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00FBF" w14:textId="3E2691E9" w:rsidR="00F86CF9" w:rsidRPr="006E205F" w:rsidRDefault="00F86CF9" w:rsidP="00B100F5">
      <w:pPr>
        <w:tabs>
          <w:tab w:val="left" w:pos="1080"/>
        </w:tabs>
        <w:spacing w:line="240" w:lineRule="atLeast"/>
        <w:jc w:val="center"/>
        <w:rPr>
          <w:rFonts w:ascii="Verdana" w:hAnsi="Verdana"/>
          <w:b/>
          <w:lang w:val="en-US"/>
        </w:rPr>
      </w:pPr>
      <w:r w:rsidRPr="006E205F">
        <w:rPr>
          <w:rFonts w:ascii="Verdana" w:hAnsi="Verdana"/>
          <w:b/>
          <w:lang w:val="en-US"/>
        </w:rPr>
        <w:t xml:space="preserve">AGREEMENT ON </w:t>
      </w:r>
      <w:r w:rsidR="007D60A6" w:rsidRPr="006E205F">
        <w:rPr>
          <w:rFonts w:ascii="Verdana" w:hAnsi="Verdana"/>
          <w:b/>
          <w:lang w:val="en-US"/>
        </w:rPr>
        <w:t>COMMISSIONED</w:t>
      </w:r>
      <w:r w:rsidRPr="006E205F">
        <w:rPr>
          <w:rFonts w:ascii="Verdana" w:hAnsi="Verdana"/>
          <w:b/>
          <w:lang w:val="en-US"/>
        </w:rPr>
        <w:t xml:space="preserve"> RESEARCH</w:t>
      </w:r>
    </w:p>
    <w:p w14:paraId="61C8F810" w14:textId="6BFDE59B" w:rsidR="00F86CF9" w:rsidRPr="00B100F5" w:rsidRDefault="00F86CF9" w:rsidP="0728460D">
      <w:pPr>
        <w:tabs>
          <w:tab w:val="left" w:pos="1080"/>
        </w:tabs>
        <w:spacing w:line="240" w:lineRule="atLeast"/>
        <w:ind w:left="1080" w:hanging="1080"/>
        <w:jc w:val="center"/>
        <w:rPr>
          <w:rFonts w:ascii="Verdana" w:hAnsi="Verdana"/>
          <w:i/>
          <w:iCs/>
          <w:sz w:val="18"/>
          <w:szCs w:val="18"/>
          <w:highlight w:val="cyan"/>
          <w:lang w:val="en-US"/>
        </w:rPr>
      </w:pPr>
      <w:r w:rsidRPr="0021588A">
        <w:rPr>
          <w:rFonts w:ascii="Verdana" w:hAnsi="Verdana"/>
          <w:sz w:val="18"/>
          <w:szCs w:val="18"/>
          <w:lang w:val="en-US" w:eastAsia="da-DK"/>
        </w:rPr>
        <w:tab/>
      </w:r>
      <w:permStart w:id="640694256" w:edGrp="everyone"/>
      <w:commentRangeStart w:id="0"/>
      <w:r w:rsidR="0062591C">
        <w:rPr>
          <w:rFonts w:ascii="Verdana" w:hAnsi="Verdana"/>
          <w:sz w:val="18"/>
          <w:szCs w:val="18"/>
          <w:lang w:val="en-US" w:eastAsia="da-DK"/>
        </w:rPr>
        <w:t>[P</w:t>
      </w:r>
      <w:r w:rsidR="00344FF5">
        <w:rPr>
          <w:rFonts w:ascii="Verdana" w:hAnsi="Verdana"/>
          <w:sz w:val="18"/>
          <w:szCs w:val="18"/>
          <w:lang w:val="en-US" w:eastAsia="da-DK"/>
        </w:rPr>
        <w:t>roject Titl</w:t>
      </w:r>
      <w:r w:rsidR="0062591C">
        <w:rPr>
          <w:rFonts w:ascii="Verdana" w:hAnsi="Verdana"/>
          <w:sz w:val="18"/>
          <w:szCs w:val="18"/>
          <w:lang w:val="en-US" w:eastAsia="da-DK"/>
        </w:rPr>
        <w:t>e]</w:t>
      </w:r>
      <w:commentRangeEnd w:id="0"/>
      <w:r w:rsidR="00344FF5">
        <w:rPr>
          <w:rStyle w:val="Kommentarhenvisning"/>
          <w:rFonts w:ascii="Times New Roman" w:eastAsia="Times New Roman" w:hAnsi="Times New Roman" w:cs="Times New Roman"/>
          <w:snapToGrid w:val="0"/>
          <w:spacing w:val="2"/>
          <w:kern w:val="26"/>
          <w:lang w:eastAsia="en-GB"/>
        </w:rPr>
        <w:commentReference w:id="0"/>
      </w:r>
      <w:permEnd w:id="640694256"/>
      <w:r w:rsidR="00344FF5">
        <w:rPr>
          <w:rFonts w:ascii="Verdana" w:hAnsi="Verdana"/>
          <w:sz w:val="18"/>
          <w:szCs w:val="18"/>
          <w:lang w:val="en-US" w:eastAsia="da-DK"/>
        </w:rPr>
        <w:t xml:space="preserve"> </w:t>
      </w:r>
      <w:r w:rsidR="022F851B" w:rsidRPr="00B100F5">
        <w:rPr>
          <w:rFonts w:ascii="Verdana" w:hAnsi="Verdana"/>
          <w:sz w:val="18"/>
          <w:szCs w:val="18"/>
          <w:lang w:val="en-US" w:eastAsia="da-DK"/>
        </w:rPr>
        <w:t>(</w:t>
      </w:r>
      <w:r w:rsidR="31AF42FF" w:rsidRPr="00B100F5">
        <w:rPr>
          <w:rFonts w:ascii="Verdana" w:hAnsi="Verdana"/>
          <w:sz w:val="18"/>
          <w:szCs w:val="18"/>
          <w:lang w:val="en-US" w:eastAsia="da-DK"/>
        </w:rPr>
        <w:t>“</w:t>
      </w:r>
      <w:r w:rsidR="13EB32B6" w:rsidRPr="00B100F5">
        <w:rPr>
          <w:rFonts w:ascii="Verdana" w:hAnsi="Verdana"/>
          <w:sz w:val="18"/>
          <w:szCs w:val="18"/>
          <w:lang w:val="en-US" w:eastAsia="da-DK"/>
        </w:rPr>
        <w:t>Task</w:t>
      </w:r>
      <w:r w:rsidR="64DE76BB" w:rsidRPr="00B100F5">
        <w:rPr>
          <w:rFonts w:ascii="Verdana" w:hAnsi="Verdana"/>
          <w:sz w:val="18"/>
          <w:szCs w:val="18"/>
          <w:lang w:val="en-US" w:eastAsia="da-DK"/>
        </w:rPr>
        <w:t>”</w:t>
      </w:r>
      <w:r w:rsidR="022F851B" w:rsidRPr="00B100F5">
        <w:rPr>
          <w:rFonts w:ascii="Verdana" w:hAnsi="Verdana"/>
          <w:sz w:val="18"/>
          <w:szCs w:val="18"/>
          <w:lang w:val="en-US" w:eastAsia="da-DK"/>
        </w:rPr>
        <w:t>)</w:t>
      </w:r>
      <w:r w:rsidR="022F851B" w:rsidRPr="0728460D">
        <w:rPr>
          <w:rFonts w:ascii="Verdana" w:hAnsi="Verdana"/>
          <w:i/>
          <w:iCs/>
          <w:sz w:val="18"/>
          <w:szCs w:val="18"/>
          <w:lang w:val="en-US"/>
        </w:rPr>
        <w:t xml:space="preserve"> </w:t>
      </w:r>
    </w:p>
    <w:p w14:paraId="75E16A4E" w14:textId="77777777" w:rsidR="00F86CF9" w:rsidRDefault="00F86CF9" w:rsidP="00F86CF9">
      <w:pPr>
        <w:tabs>
          <w:tab w:val="left" w:pos="1080"/>
        </w:tabs>
        <w:spacing w:line="240" w:lineRule="auto"/>
        <w:rPr>
          <w:rFonts w:ascii="Verdana" w:hAnsi="Verdana"/>
          <w:sz w:val="18"/>
          <w:szCs w:val="18"/>
          <w:lang w:val="en-US"/>
        </w:rPr>
      </w:pPr>
    </w:p>
    <w:p w14:paraId="5134031F" w14:textId="15C9053A" w:rsidR="006E205F" w:rsidRDefault="006E205F" w:rsidP="00F25E99">
      <w:pPr>
        <w:tabs>
          <w:tab w:val="left" w:pos="1080"/>
        </w:tabs>
        <w:spacing w:after="120" w:line="240" w:lineRule="auto"/>
        <w:rPr>
          <w:rFonts w:ascii="Verdana" w:hAnsi="Verdana"/>
          <w:sz w:val="18"/>
          <w:szCs w:val="18"/>
          <w:lang w:val="en-US"/>
        </w:rPr>
      </w:pPr>
    </w:p>
    <w:p w14:paraId="579CB2EE" w14:textId="77777777" w:rsidR="006E205F" w:rsidRDefault="006E205F" w:rsidP="006E205F">
      <w:pPr>
        <w:tabs>
          <w:tab w:val="left" w:pos="1080"/>
        </w:tabs>
        <w:spacing w:after="120"/>
        <w:rPr>
          <w:rFonts w:ascii="Verdana" w:hAnsi="Verdana"/>
          <w:b/>
          <w:sz w:val="18"/>
          <w:szCs w:val="18"/>
          <w:lang w:val="en-US"/>
        </w:rPr>
      </w:pPr>
      <w:r w:rsidRPr="00FB65D3">
        <w:rPr>
          <w:rFonts w:ascii="Verdana" w:hAnsi="Verdana"/>
          <w:b/>
          <w:sz w:val="18"/>
          <w:szCs w:val="18"/>
          <w:lang w:val="en-US"/>
        </w:rPr>
        <w:t>Aarhus University</w:t>
      </w:r>
    </w:p>
    <w:p w14:paraId="318930B3" w14:textId="77ADC79C" w:rsidR="006E205F" w:rsidRDefault="7E4059EC" w:rsidP="4BCC3A75">
      <w:pPr>
        <w:tabs>
          <w:tab w:val="left" w:pos="1080"/>
        </w:tabs>
        <w:spacing w:after="120"/>
        <w:rPr>
          <w:rFonts w:ascii="Verdana" w:hAnsi="Verdana"/>
          <w:sz w:val="18"/>
          <w:szCs w:val="18"/>
          <w:lang w:val="en-US"/>
        </w:rPr>
      </w:pPr>
      <w:r w:rsidRPr="09F03BA8">
        <w:rPr>
          <w:rFonts w:ascii="Verdana" w:eastAsia="Verdana" w:hAnsi="Verdana" w:cs="Verdana"/>
          <w:color w:val="000000" w:themeColor="text1"/>
          <w:sz w:val="18"/>
          <w:szCs w:val="18"/>
          <w:lang w:val="en-US"/>
        </w:rPr>
        <w:t>Business</w:t>
      </w:r>
      <w:r w:rsidR="561757D3" w:rsidRPr="09F03BA8">
        <w:rPr>
          <w:rFonts w:ascii="Verdana" w:eastAsia="Verdana" w:hAnsi="Verdana" w:cs="Verdana"/>
          <w:color w:val="000000" w:themeColor="text1"/>
          <w:sz w:val="18"/>
          <w:szCs w:val="18"/>
          <w:lang w:val="en-US"/>
        </w:rPr>
        <w:t xml:space="preserve"> </w:t>
      </w:r>
      <w:r w:rsidR="7D41131E" w:rsidRPr="09F03BA8">
        <w:rPr>
          <w:rFonts w:ascii="Verdana" w:eastAsia="Verdana" w:hAnsi="Verdana" w:cs="Verdana"/>
          <w:color w:val="000000" w:themeColor="text1"/>
          <w:sz w:val="18"/>
          <w:szCs w:val="18"/>
          <w:lang w:val="en-US"/>
        </w:rPr>
        <w:t>R</w:t>
      </w:r>
      <w:r w:rsidR="561757D3" w:rsidRPr="09F03BA8">
        <w:rPr>
          <w:rFonts w:ascii="Verdana" w:eastAsia="Verdana" w:hAnsi="Verdana" w:cs="Verdana"/>
          <w:color w:val="000000" w:themeColor="text1"/>
          <w:sz w:val="18"/>
          <w:szCs w:val="18"/>
          <w:lang w:val="en-US"/>
        </w:rPr>
        <w:t xml:space="preserve">eg. </w:t>
      </w:r>
      <w:r w:rsidR="26AA408E" w:rsidRPr="09F03BA8">
        <w:rPr>
          <w:rFonts w:ascii="Verdana" w:eastAsia="Verdana" w:hAnsi="Verdana" w:cs="Verdana"/>
          <w:color w:val="000000" w:themeColor="text1"/>
          <w:sz w:val="18"/>
          <w:szCs w:val="18"/>
          <w:lang w:val="en-US"/>
        </w:rPr>
        <w:t>N</w:t>
      </w:r>
      <w:r w:rsidR="561757D3" w:rsidRPr="09F03BA8">
        <w:rPr>
          <w:rFonts w:ascii="Verdana" w:eastAsia="Verdana" w:hAnsi="Verdana" w:cs="Verdana"/>
          <w:color w:val="000000" w:themeColor="text1"/>
          <w:sz w:val="18"/>
          <w:szCs w:val="18"/>
          <w:lang w:val="en-US"/>
        </w:rPr>
        <w:t>o.</w:t>
      </w:r>
      <w:r w:rsidR="24CAB2F5" w:rsidRPr="09F03BA8">
        <w:rPr>
          <w:rFonts w:ascii="Verdana" w:hAnsi="Verdana"/>
          <w:sz w:val="18"/>
          <w:szCs w:val="18"/>
          <w:lang w:val="en-US"/>
        </w:rPr>
        <w:t xml:space="preserve"> 31119103</w:t>
      </w:r>
    </w:p>
    <w:p w14:paraId="771E0D81" w14:textId="6A3EEC96" w:rsidR="006E205F" w:rsidRPr="00A45643" w:rsidRDefault="0062591C" w:rsidP="006E205F">
      <w:pPr>
        <w:tabs>
          <w:tab w:val="left" w:pos="1080"/>
        </w:tabs>
        <w:spacing w:after="120"/>
        <w:rPr>
          <w:rFonts w:ascii="Verdana" w:hAnsi="Verdana"/>
          <w:sz w:val="18"/>
          <w:szCs w:val="18"/>
        </w:rPr>
      </w:pPr>
      <w:permStart w:id="237530646" w:edGrp="everyone"/>
      <w:r w:rsidRPr="00653A1C">
        <w:rPr>
          <w:rFonts w:ascii="Verdana" w:hAnsi="Verdana"/>
          <w:sz w:val="18"/>
          <w:szCs w:val="18"/>
        </w:rPr>
        <w:t>[</w:t>
      </w:r>
      <w:r w:rsidR="00344FF5" w:rsidRPr="00653A1C">
        <w:rPr>
          <w:rFonts w:ascii="Verdana" w:hAnsi="Verdana"/>
          <w:sz w:val="18"/>
          <w:szCs w:val="18"/>
        </w:rPr>
        <w:t>Department</w:t>
      </w:r>
      <w:r w:rsidRPr="00653A1C">
        <w:rPr>
          <w:rFonts w:ascii="Verdana" w:hAnsi="Verdana"/>
          <w:sz w:val="18"/>
          <w:szCs w:val="18"/>
        </w:rPr>
        <w:t>]</w:t>
      </w:r>
      <w:permEnd w:id="237530646"/>
    </w:p>
    <w:p w14:paraId="56F8FCD5" w14:textId="60CFA880" w:rsidR="006E205F" w:rsidRPr="00A45643" w:rsidRDefault="6C7961AC" w:rsidP="006E205F">
      <w:pPr>
        <w:tabs>
          <w:tab w:val="left" w:pos="1080"/>
        </w:tabs>
        <w:spacing w:after="120"/>
        <w:rPr>
          <w:rFonts w:ascii="Verdana" w:hAnsi="Verdana"/>
          <w:sz w:val="18"/>
          <w:szCs w:val="18"/>
        </w:rPr>
      </w:pPr>
      <w:r w:rsidRPr="00A45643">
        <w:t>Nordre Ri</w:t>
      </w:r>
      <w:r w:rsidR="200CD298" w:rsidRPr="00A45643">
        <w:t>n</w:t>
      </w:r>
      <w:r w:rsidRPr="00A45643">
        <w:t>ggade 1</w:t>
      </w:r>
      <w:r w:rsidR="006E205F">
        <w:rPr>
          <w:rFonts w:ascii="Verdana" w:hAnsi="Verdana"/>
          <w:sz w:val="18"/>
          <w:szCs w:val="18"/>
          <w:lang w:val="en-US"/>
        </w:rPr>
        <w:fldChar w:fldCharType="begin">
          <w:ffData>
            <w:name w:val="Tekst6"/>
            <w:enabled/>
            <w:calcOnExit w:val="0"/>
            <w:textInput>
              <w:default w:val="[Address]"/>
            </w:textInput>
          </w:ffData>
        </w:fldChar>
      </w:r>
      <w:r w:rsidR="006E205F" w:rsidRPr="00A45643">
        <w:rPr>
          <w:rFonts w:ascii="Verdana" w:hAnsi="Verdana"/>
          <w:sz w:val="18"/>
          <w:szCs w:val="18"/>
        </w:rPr>
        <w:instrText xml:space="preserve"> FORMTEXT </w:instrText>
      </w:r>
      <w:r w:rsidR="006E205F">
        <w:rPr>
          <w:rFonts w:ascii="Verdana" w:hAnsi="Verdana"/>
          <w:sz w:val="18"/>
          <w:szCs w:val="18"/>
          <w:lang w:val="en-US"/>
        </w:rPr>
      </w:r>
      <w:r w:rsidR="006E205F">
        <w:rPr>
          <w:rFonts w:ascii="Verdana" w:hAnsi="Verdana"/>
          <w:sz w:val="18"/>
          <w:szCs w:val="18"/>
          <w:lang w:val="en-US"/>
        </w:rPr>
        <w:fldChar w:fldCharType="separate"/>
      </w:r>
      <w:r w:rsidR="006E205F">
        <w:rPr>
          <w:rFonts w:ascii="Verdana" w:hAnsi="Verdana"/>
          <w:sz w:val="18"/>
          <w:szCs w:val="18"/>
          <w:lang w:val="en-US"/>
        </w:rPr>
        <w:fldChar w:fldCharType="end"/>
      </w:r>
    </w:p>
    <w:p w14:paraId="290851AB" w14:textId="19802805" w:rsidR="006E205F" w:rsidRPr="009650BB" w:rsidRDefault="430AD06A" w:rsidP="006E205F">
      <w:pPr>
        <w:tabs>
          <w:tab w:val="left" w:pos="1080"/>
        </w:tabs>
        <w:spacing w:after="120"/>
        <w:rPr>
          <w:rFonts w:ascii="Verdana" w:hAnsi="Verdana"/>
          <w:sz w:val="18"/>
          <w:szCs w:val="18"/>
        </w:rPr>
      </w:pPr>
      <w:r>
        <w:t>8000 Aarhus C</w:t>
      </w:r>
      <w:r w:rsidR="006E205F">
        <w:rPr>
          <w:rFonts w:ascii="Verdana" w:hAnsi="Verdana"/>
          <w:sz w:val="18"/>
          <w:szCs w:val="18"/>
          <w:lang w:val="en-US"/>
        </w:rPr>
        <w:fldChar w:fldCharType="begin">
          <w:ffData>
            <w:name w:val="Tekst15"/>
            <w:enabled/>
            <w:calcOnExit w:val="0"/>
            <w:textInput>
              <w:default w:val="[Postal code and city]"/>
            </w:textInput>
          </w:ffData>
        </w:fldChar>
      </w:r>
      <w:r w:rsidR="006E205F" w:rsidRPr="009650BB">
        <w:rPr>
          <w:rFonts w:ascii="Verdana" w:hAnsi="Verdana"/>
          <w:sz w:val="18"/>
          <w:szCs w:val="18"/>
        </w:rPr>
        <w:instrText xml:space="preserve"> FORMTEXT </w:instrText>
      </w:r>
      <w:r w:rsidR="006E205F">
        <w:rPr>
          <w:rFonts w:ascii="Verdana" w:hAnsi="Verdana"/>
          <w:sz w:val="18"/>
          <w:szCs w:val="18"/>
          <w:lang w:val="en-US"/>
        </w:rPr>
      </w:r>
      <w:r w:rsidR="006E205F">
        <w:rPr>
          <w:rFonts w:ascii="Verdana" w:hAnsi="Verdana"/>
          <w:sz w:val="18"/>
          <w:szCs w:val="18"/>
          <w:lang w:val="en-US"/>
        </w:rPr>
        <w:fldChar w:fldCharType="separate"/>
      </w:r>
      <w:r w:rsidR="006E205F">
        <w:rPr>
          <w:rFonts w:ascii="Verdana" w:hAnsi="Verdana"/>
          <w:sz w:val="18"/>
          <w:szCs w:val="18"/>
          <w:lang w:val="en-US"/>
        </w:rPr>
        <w:fldChar w:fldCharType="end"/>
      </w:r>
    </w:p>
    <w:p w14:paraId="3F31E23D" w14:textId="77777777" w:rsidR="006E205F" w:rsidRDefault="006E205F" w:rsidP="006E205F">
      <w:pPr>
        <w:tabs>
          <w:tab w:val="left" w:pos="1080"/>
        </w:tabs>
        <w:spacing w:after="120"/>
        <w:rPr>
          <w:rFonts w:ascii="Verdana" w:hAnsi="Verdana"/>
          <w:sz w:val="18"/>
          <w:szCs w:val="18"/>
          <w:lang w:val="en-US"/>
        </w:rPr>
      </w:pPr>
      <w:r>
        <w:rPr>
          <w:rFonts w:ascii="Verdana" w:hAnsi="Verdana"/>
          <w:sz w:val="18"/>
          <w:szCs w:val="18"/>
          <w:lang w:val="en-US"/>
        </w:rPr>
        <w:t>Denmark</w:t>
      </w:r>
      <w:r w:rsidRPr="00FB65D3">
        <w:rPr>
          <w:rFonts w:ascii="Verdana" w:hAnsi="Verdana"/>
          <w:sz w:val="18"/>
          <w:szCs w:val="18"/>
          <w:lang w:val="en-US"/>
        </w:rPr>
        <w:tab/>
      </w:r>
    </w:p>
    <w:p w14:paraId="7E106FC4" w14:textId="648C0269" w:rsidR="006E205F" w:rsidRDefault="56186213" w:rsidP="006E205F">
      <w:pPr>
        <w:tabs>
          <w:tab w:val="left" w:pos="1080"/>
        </w:tabs>
        <w:spacing w:after="120" w:line="240" w:lineRule="auto"/>
        <w:rPr>
          <w:rFonts w:ascii="Verdana" w:hAnsi="Verdana"/>
          <w:sz w:val="18"/>
          <w:szCs w:val="18"/>
          <w:lang w:val="en-US"/>
        </w:rPr>
      </w:pPr>
      <w:r w:rsidRPr="09F03BA8">
        <w:rPr>
          <w:rFonts w:ascii="Verdana" w:hAnsi="Verdana"/>
          <w:sz w:val="18"/>
          <w:szCs w:val="18"/>
          <w:lang w:val="en-US"/>
        </w:rPr>
        <w:t>(</w:t>
      </w:r>
      <w:r w:rsidR="0108B772" w:rsidRPr="09F03BA8">
        <w:rPr>
          <w:rFonts w:ascii="Verdana" w:hAnsi="Verdana"/>
          <w:sz w:val="18"/>
          <w:szCs w:val="18"/>
          <w:lang w:val="en-US"/>
        </w:rPr>
        <w:t>”</w:t>
      </w:r>
      <w:r w:rsidRPr="09F03BA8">
        <w:rPr>
          <w:rFonts w:ascii="Verdana" w:hAnsi="Verdana"/>
          <w:sz w:val="18"/>
          <w:szCs w:val="18"/>
          <w:lang w:val="en-US"/>
        </w:rPr>
        <w:t>AU</w:t>
      </w:r>
      <w:r w:rsidR="5034064E" w:rsidRPr="09F03BA8">
        <w:rPr>
          <w:rFonts w:ascii="Verdana" w:hAnsi="Verdana"/>
          <w:sz w:val="18"/>
          <w:szCs w:val="18"/>
          <w:lang w:val="en-US"/>
        </w:rPr>
        <w:t>"</w:t>
      </w:r>
      <w:r w:rsidRPr="09F03BA8">
        <w:rPr>
          <w:rFonts w:ascii="Verdana" w:hAnsi="Verdana"/>
          <w:sz w:val="18"/>
          <w:szCs w:val="18"/>
          <w:lang w:val="en-US"/>
        </w:rPr>
        <w:t>)</w:t>
      </w:r>
    </w:p>
    <w:p w14:paraId="239131C8" w14:textId="142F9708" w:rsidR="006E205F" w:rsidRDefault="006E205F" w:rsidP="006E205F">
      <w:pPr>
        <w:tabs>
          <w:tab w:val="left" w:pos="1080"/>
        </w:tabs>
        <w:spacing w:after="120" w:line="240" w:lineRule="auto"/>
        <w:rPr>
          <w:rFonts w:ascii="Verdana" w:hAnsi="Verdana"/>
          <w:sz w:val="18"/>
          <w:szCs w:val="18"/>
          <w:lang w:val="en-US"/>
        </w:rPr>
      </w:pPr>
    </w:p>
    <w:p w14:paraId="00C1CB6D" w14:textId="501F1F43" w:rsidR="006E205F" w:rsidRDefault="282665B6" w:rsidP="006E205F">
      <w:pPr>
        <w:tabs>
          <w:tab w:val="left" w:pos="1080"/>
        </w:tabs>
        <w:spacing w:after="120" w:line="240" w:lineRule="auto"/>
        <w:rPr>
          <w:rFonts w:ascii="Verdana" w:hAnsi="Verdana"/>
          <w:sz w:val="18"/>
          <w:szCs w:val="18"/>
          <w:lang w:val="en-US"/>
        </w:rPr>
      </w:pPr>
      <w:r w:rsidRPr="0728460D">
        <w:rPr>
          <w:rFonts w:ascii="Verdana" w:hAnsi="Verdana"/>
          <w:sz w:val="18"/>
          <w:szCs w:val="18"/>
          <w:lang w:val="en-US"/>
        </w:rPr>
        <w:t>a</w:t>
      </w:r>
      <w:r w:rsidR="006E205F" w:rsidRPr="0728460D">
        <w:rPr>
          <w:rFonts w:ascii="Verdana" w:hAnsi="Verdana"/>
          <w:sz w:val="18"/>
          <w:szCs w:val="18"/>
          <w:lang w:val="en-US"/>
        </w:rPr>
        <w:t xml:space="preserve">nd </w:t>
      </w:r>
    </w:p>
    <w:p w14:paraId="346CA913" w14:textId="479F1BDD" w:rsidR="006E205F" w:rsidRDefault="006E205F" w:rsidP="006E205F">
      <w:pPr>
        <w:tabs>
          <w:tab w:val="left" w:pos="1080"/>
        </w:tabs>
        <w:spacing w:after="120" w:line="240" w:lineRule="auto"/>
        <w:rPr>
          <w:rFonts w:ascii="Verdana" w:hAnsi="Verdana"/>
          <w:sz w:val="18"/>
          <w:szCs w:val="18"/>
          <w:lang w:val="en-US"/>
        </w:rPr>
      </w:pPr>
    </w:p>
    <w:p w14:paraId="2428370B" w14:textId="2B8B61B6" w:rsidR="006E205F" w:rsidRDefault="0062591C" w:rsidP="006E205F">
      <w:pPr>
        <w:tabs>
          <w:tab w:val="left" w:pos="1080"/>
        </w:tabs>
        <w:spacing w:after="120"/>
        <w:rPr>
          <w:rFonts w:ascii="Verdana" w:hAnsi="Verdana"/>
          <w:b/>
          <w:sz w:val="18"/>
          <w:szCs w:val="18"/>
          <w:lang w:val="en-US"/>
        </w:rPr>
      </w:pPr>
      <w:permStart w:id="698318263" w:edGrp="everyone"/>
      <w:r w:rsidRPr="0062591C">
        <w:rPr>
          <w:rFonts w:ascii="Verdana" w:hAnsi="Verdana"/>
          <w:sz w:val="18"/>
          <w:szCs w:val="18"/>
          <w:lang w:val="en-US"/>
        </w:rPr>
        <w:t>[</w:t>
      </w:r>
      <w:r w:rsidR="00344FF5">
        <w:rPr>
          <w:rFonts w:ascii="Verdana" w:hAnsi="Verdana"/>
          <w:b/>
          <w:sz w:val="18"/>
          <w:szCs w:val="18"/>
          <w:lang w:val="en-US"/>
        </w:rPr>
        <w:t>Name</w:t>
      </w:r>
      <w:r w:rsidRPr="0062591C">
        <w:rPr>
          <w:rFonts w:ascii="Verdana" w:hAnsi="Verdana"/>
          <w:sz w:val="18"/>
          <w:szCs w:val="18"/>
          <w:lang w:val="en-US"/>
        </w:rPr>
        <w:t>]</w:t>
      </w:r>
      <w:permEnd w:id="698318263"/>
    </w:p>
    <w:p w14:paraId="35D45D77" w14:textId="639BD27A" w:rsidR="006E205F" w:rsidRPr="00FB65D3" w:rsidRDefault="374DCEFB" w:rsidP="09F03BA8">
      <w:pPr>
        <w:tabs>
          <w:tab w:val="left" w:pos="1080"/>
        </w:tabs>
        <w:spacing w:after="120"/>
        <w:ind w:left="1080" w:hanging="1080"/>
        <w:rPr>
          <w:rFonts w:ascii="Verdana" w:hAnsi="Verdana"/>
          <w:b/>
          <w:bCs/>
          <w:sz w:val="18"/>
          <w:szCs w:val="18"/>
          <w:lang w:val="en-US"/>
        </w:rPr>
      </w:pPr>
      <w:r w:rsidRPr="00FB65D3">
        <w:rPr>
          <w:rFonts w:ascii="Verdana" w:hAnsi="Verdana"/>
          <w:sz w:val="18"/>
          <w:szCs w:val="18"/>
          <w:lang w:val="en-US"/>
        </w:rPr>
        <w:t>Business</w:t>
      </w:r>
      <w:r w:rsidR="006E205F" w:rsidRPr="00FB65D3">
        <w:rPr>
          <w:rFonts w:ascii="Verdana" w:hAnsi="Verdana"/>
          <w:sz w:val="18"/>
          <w:szCs w:val="18"/>
          <w:lang w:val="en-US"/>
        </w:rPr>
        <w:t xml:space="preserve"> </w:t>
      </w:r>
      <w:r w:rsidR="33D1750F" w:rsidRPr="00FB65D3">
        <w:rPr>
          <w:rFonts w:ascii="Verdana" w:hAnsi="Verdana"/>
          <w:sz w:val="18"/>
          <w:szCs w:val="18"/>
          <w:lang w:val="en-US"/>
        </w:rPr>
        <w:t>R</w:t>
      </w:r>
      <w:r w:rsidR="006E205F" w:rsidRPr="00FB65D3">
        <w:rPr>
          <w:rFonts w:ascii="Verdana" w:hAnsi="Verdana"/>
          <w:sz w:val="18"/>
          <w:szCs w:val="18"/>
          <w:lang w:val="en-US"/>
        </w:rPr>
        <w:t xml:space="preserve">eg. </w:t>
      </w:r>
      <w:r w:rsidR="5C100876" w:rsidRPr="00FB65D3">
        <w:rPr>
          <w:rFonts w:ascii="Verdana" w:hAnsi="Verdana"/>
          <w:sz w:val="18"/>
          <w:szCs w:val="18"/>
          <w:lang w:val="en-US"/>
        </w:rPr>
        <w:t>N</w:t>
      </w:r>
      <w:r w:rsidR="006E205F" w:rsidRPr="00FB65D3">
        <w:rPr>
          <w:rFonts w:ascii="Verdana" w:hAnsi="Verdana"/>
          <w:sz w:val="18"/>
          <w:szCs w:val="18"/>
          <w:lang w:val="en-US"/>
        </w:rPr>
        <w:t>o.</w:t>
      </w:r>
      <w:r w:rsidR="00344FF5">
        <w:rPr>
          <w:rFonts w:ascii="Verdana" w:hAnsi="Verdana"/>
          <w:sz w:val="18"/>
          <w:szCs w:val="18"/>
          <w:lang w:val="en-US"/>
        </w:rPr>
        <w:t xml:space="preserve"> </w:t>
      </w:r>
      <w:permStart w:id="88438771" w:edGrp="everyone"/>
      <w:r w:rsidR="0062591C">
        <w:rPr>
          <w:rFonts w:ascii="Verdana" w:hAnsi="Verdana"/>
          <w:sz w:val="18"/>
          <w:szCs w:val="18"/>
          <w:lang w:val="en-US"/>
        </w:rPr>
        <w:t>[</w:t>
      </w:r>
      <w:r w:rsidR="00344FF5">
        <w:rPr>
          <w:rFonts w:ascii="Verdana" w:hAnsi="Verdana"/>
          <w:sz w:val="18"/>
          <w:szCs w:val="18"/>
          <w:lang w:val="en-US"/>
        </w:rPr>
        <w:t>insert number</w:t>
      </w:r>
      <w:r w:rsidR="0062591C">
        <w:rPr>
          <w:rFonts w:ascii="Verdana" w:hAnsi="Verdana"/>
          <w:sz w:val="18"/>
          <w:szCs w:val="18"/>
          <w:lang w:val="en-US"/>
        </w:rPr>
        <w:t>]</w:t>
      </w:r>
      <w:permEnd w:id="88438771"/>
    </w:p>
    <w:p w14:paraId="2F12681C" w14:textId="02BEC7D6" w:rsidR="006E205F" w:rsidRPr="00344FF5" w:rsidRDefault="0062591C" w:rsidP="006E205F">
      <w:pPr>
        <w:tabs>
          <w:tab w:val="left" w:pos="1080"/>
        </w:tabs>
        <w:spacing w:after="120"/>
        <w:rPr>
          <w:rFonts w:ascii="Verdana" w:hAnsi="Verdana"/>
          <w:sz w:val="18"/>
          <w:szCs w:val="18"/>
          <w:lang w:val="en-US"/>
        </w:rPr>
      </w:pPr>
      <w:permStart w:id="357572279" w:edGrp="everyone"/>
      <w:r>
        <w:rPr>
          <w:rFonts w:ascii="Verdana" w:hAnsi="Verdana"/>
          <w:sz w:val="18"/>
          <w:szCs w:val="18"/>
          <w:lang w:val="en-US"/>
        </w:rPr>
        <w:t>[</w:t>
      </w:r>
      <w:r w:rsidR="00344FF5" w:rsidRPr="00344FF5">
        <w:rPr>
          <w:rFonts w:ascii="Verdana" w:hAnsi="Verdana"/>
          <w:sz w:val="18"/>
          <w:szCs w:val="18"/>
          <w:lang w:val="en-US"/>
        </w:rPr>
        <w:t>Address</w:t>
      </w:r>
      <w:r>
        <w:rPr>
          <w:rFonts w:ascii="Verdana" w:hAnsi="Verdana"/>
          <w:sz w:val="18"/>
          <w:szCs w:val="18"/>
          <w:lang w:val="en-US"/>
        </w:rPr>
        <w:t>]</w:t>
      </w:r>
      <w:permEnd w:id="357572279"/>
    </w:p>
    <w:p w14:paraId="7030D7C1" w14:textId="0B09457D" w:rsidR="006E205F" w:rsidRPr="00A45643" w:rsidRDefault="0062591C" w:rsidP="006E205F">
      <w:pPr>
        <w:tabs>
          <w:tab w:val="left" w:pos="1080"/>
        </w:tabs>
        <w:spacing w:after="120"/>
        <w:ind w:left="1080" w:hanging="1080"/>
        <w:rPr>
          <w:rFonts w:ascii="Verdana" w:hAnsi="Verdana"/>
          <w:sz w:val="18"/>
          <w:szCs w:val="18"/>
          <w:highlight w:val="yellow"/>
          <w:lang w:val="en-US"/>
        </w:rPr>
      </w:pPr>
      <w:permStart w:id="1928145037" w:edGrp="everyone"/>
      <w:r>
        <w:rPr>
          <w:rFonts w:ascii="Verdana" w:hAnsi="Verdana"/>
          <w:sz w:val="18"/>
          <w:szCs w:val="18"/>
          <w:lang w:val="en-US"/>
        </w:rPr>
        <w:t>[</w:t>
      </w:r>
      <w:r w:rsidR="00344FF5" w:rsidRPr="00344FF5">
        <w:rPr>
          <w:rFonts w:ascii="Verdana" w:hAnsi="Verdana"/>
          <w:sz w:val="18"/>
          <w:szCs w:val="18"/>
          <w:lang w:val="en-US"/>
        </w:rPr>
        <w:t>Postal code and city</w:t>
      </w:r>
      <w:r>
        <w:rPr>
          <w:rFonts w:ascii="Verdana" w:hAnsi="Verdana"/>
          <w:sz w:val="18"/>
          <w:szCs w:val="18"/>
          <w:lang w:val="en-US"/>
        </w:rPr>
        <w:t>]</w:t>
      </w:r>
      <w:permEnd w:id="1928145037"/>
    </w:p>
    <w:p w14:paraId="15B6B351" w14:textId="205094AB" w:rsidR="003F5923" w:rsidRPr="00A45643" w:rsidRDefault="0062591C" w:rsidP="006E205F">
      <w:pPr>
        <w:tabs>
          <w:tab w:val="left" w:pos="1080"/>
        </w:tabs>
        <w:spacing w:after="120"/>
        <w:ind w:left="1080" w:hanging="1080"/>
        <w:rPr>
          <w:rFonts w:ascii="Verdana" w:hAnsi="Verdana"/>
          <w:sz w:val="18"/>
          <w:szCs w:val="18"/>
          <w:lang w:val="en-US"/>
        </w:rPr>
      </w:pPr>
      <w:permStart w:id="1697450730" w:edGrp="everyone"/>
      <w:r>
        <w:rPr>
          <w:rFonts w:ascii="Verdana" w:hAnsi="Verdana"/>
          <w:sz w:val="18"/>
          <w:szCs w:val="18"/>
          <w:lang w:val="en-US"/>
        </w:rPr>
        <w:t>[</w:t>
      </w:r>
      <w:r w:rsidR="003F5923">
        <w:rPr>
          <w:rFonts w:ascii="Verdana" w:hAnsi="Verdana"/>
          <w:sz w:val="18"/>
          <w:szCs w:val="18"/>
          <w:lang w:val="en-US"/>
        </w:rPr>
        <w:t>Country</w:t>
      </w:r>
      <w:r>
        <w:rPr>
          <w:rFonts w:ascii="Verdana" w:hAnsi="Verdana"/>
          <w:sz w:val="18"/>
          <w:szCs w:val="18"/>
          <w:lang w:val="en-US"/>
        </w:rPr>
        <w:t>]</w:t>
      </w:r>
      <w:permEnd w:id="1697450730"/>
    </w:p>
    <w:p w14:paraId="3FAEE8C3" w14:textId="75F48013" w:rsidR="006E205F" w:rsidRPr="00FB65D3" w:rsidRDefault="56186213" w:rsidP="006E205F">
      <w:pPr>
        <w:tabs>
          <w:tab w:val="left" w:pos="1080"/>
        </w:tabs>
        <w:spacing w:after="120"/>
        <w:ind w:left="1080" w:hanging="1080"/>
        <w:rPr>
          <w:rFonts w:ascii="Verdana" w:hAnsi="Verdana"/>
          <w:sz w:val="18"/>
          <w:szCs w:val="18"/>
          <w:lang w:val="en-US"/>
        </w:rPr>
      </w:pPr>
      <w:r w:rsidRPr="09F03BA8">
        <w:rPr>
          <w:rFonts w:ascii="Verdana" w:hAnsi="Verdana"/>
          <w:sz w:val="18"/>
          <w:szCs w:val="18"/>
          <w:lang w:val="en-US"/>
        </w:rPr>
        <w:t>(</w:t>
      </w:r>
      <w:r w:rsidR="3362D74B" w:rsidRPr="09F03BA8">
        <w:rPr>
          <w:rFonts w:ascii="Verdana" w:hAnsi="Verdana"/>
          <w:sz w:val="18"/>
          <w:szCs w:val="18"/>
          <w:lang w:val="en-US"/>
        </w:rPr>
        <w:t>"</w:t>
      </w:r>
      <w:r w:rsidR="31097E2C" w:rsidRPr="09F03BA8">
        <w:rPr>
          <w:rFonts w:ascii="Verdana" w:hAnsi="Verdana"/>
          <w:sz w:val="18"/>
          <w:szCs w:val="18"/>
          <w:lang w:val="en-US"/>
        </w:rPr>
        <w:t>Client</w:t>
      </w:r>
      <w:r w:rsidR="11B581EF" w:rsidRPr="09F03BA8">
        <w:rPr>
          <w:rFonts w:ascii="Verdana" w:hAnsi="Verdana"/>
          <w:sz w:val="18"/>
          <w:szCs w:val="18"/>
          <w:lang w:val="en-US"/>
        </w:rPr>
        <w:t>"</w:t>
      </w:r>
      <w:r w:rsidRPr="09F03BA8">
        <w:rPr>
          <w:rFonts w:ascii="Verdana" w:hAnsi="Verdana"/>
          <w:sz w:val="18"/>
          <w:szCs w:val="18"/>
          <w:lang w:val="en-US"/>
        </w:rPr>
        <w:t>)</w:t>
      </w:r>
    </w:p>
    <w:p w14:paraId="3DFCBE95" w14:textId="77777777" w:rsidR="006E205F" w:rsidRDefault="006E205F" w:rsidP="006E205F">
      <w:pPr>
        <w:tabs>
          <w:tab w:val="left" w:pos="1080"/>
        </w:tabs>
        <w:spacing w:after="120" w:line="240" w:lineRule="auto"/>
        <w:rPr>
          <w:rFonts w:ascii="Verdana" w:hAnsi="Verdana"/>
          <w:sz w:val="18"/>
          <w:szCs w:val="18"/>
          <w:lang w:val="en-US"/>
        </w:rPr>
      </w:pPr>
    </w:p>
    <w:p w14:paraId="7066FD30" w14:textId="77777777" w:rsidR="006E205F" w:rsidRDefault="006E205F" w:rsidP="00F25E99">
      <w:pPr>
        <w:tabs>
          <w:tab w:val="left" w:pos="1080"/>
        </w:tabs>
        <w:spacing w:after="120" w:line="240" w:lineRule="auto"/>
        <w:rPr>
          <w:rFonts w:ascii="Verdana" w:hAnsi="Verdana"/>
          <w:sz w:val="18"/>
          <w:szCs w:val="18"/>
          <w:lang w:val="en-US"/>
        </w:rPr>
      </w:pPr>
    </w:p>
    <w:p w14:paraId="7BE56604" w14:textId="3FE254E9" w:rsidR="006E205F" w:rsidRDefault="022F851B" w:rsidP="00AB48DC">
      <w:pPr>
        <w:tabs>
          <w:tab w:val="left" w:pos="1080"/>
        </w:tabs>
        <w:spacing w:after="120" w:line="240" w:lineRule="auto"/>
        <w:rPr>
          <w:rFonts w:ascii="Verdana" w:hAnsi="Verdana"/>
          <w:sz w:val="18"/>
          <w:szCs w:val="18"/>
          <w:lang w:val="en-US"/>
        </w:rPr>
      </w:pPr>
      <w:r w:rsidRPr="09F03BA8">
        <w:rPr>
          <w:rFonts w:ascii="Verdana" w:hAnsi="Verdana"/>
          <w:sz w:val="18"/>
          <w:szCs w:val="18"/>
          <w:lang w:val="en-US"/>
        </w:rPr>
        <w:t xml:space="preserve">(Separately, AU and the </w:t>
      </w:r>
      <w:r w:rsidR="50632E7C" w:rsidRPr="09F03BA8">
        <w:rPr>
          <w:rFonts w:ascii="Verdana" w:hAnsi="Verdana"/>
          <w:sz w:val="18"/>
          <w:szCs w:val="18"/>
          <w:lang w:val="en-US"/>
        </w:rPr>
        <w:t>Client</w:t>
      </w:r>
      <w:r w:rsidRPr="09F03BA8">
        <w:rPr>
          <w:rFonts w:ascii="Verdana" w:hAnsi="Verdana"/>
          <w:sz w:val="18"/>
          <w:szCs w:val="18"/>
          <w:lang w:val="en-US"/>
        </w:rPr>
        <w:t xml:space="preserve"> are also referred to as </w:t>
      </w:r>
      <w:r w:rsidR="2FCBE91D" w:rsidRPr="09F03BA8">
        <w:rPr>
          <w:rFonts w:ascii="Verdana" w:hAnsi="Verdana"/>
          <w:sz w:val="18"/>
          <w:szCs w:val="18"/>
          <w:lang w:val="en-US"/>
        </w:rPr>
        <w:t>“</w:t>
      </w:r>
      <w:r w:rsidRPr="09F03BA8">
        <w:rPr>
          <w:rFonts w:ascii="Verdana" w:hAnsi="Verdana"/>
          <w:sz w:val="18"/>
          <w:szCs w:val="18"/>
          <w:lang w:val="en-US"/>
        </w:rPr>
        <w:t>the Party</w:t>
      </w:r>
      <w:r w:rsidR="299EC166" w:rsidRPr="09F03BA8">
        <w:rPr>
          <w:rFonts w:ascii="Verdana" w:hAnsi="Verdana"/>
          <w:sz w:val="18"/>
          <w:szCs w:val="18"/>
          <w:lang w:val="en-US"/>
        </w:rPr>
        <w:t>”</w:t>
      </w:r>
      <w:r w:rsidRPr="09F03BA8">
        <w:rPr>
          <w:rFonts w:ascii="Verdana" w:hAnsi="Verdana"/>
          <w:sz w:val="18"/>
          <w:szCs w:val="18"/>
          <w:lang w:val="en-US"/>
        </w:rPr>
        <w:t xml:space="preserve"> and jointly </w:t>
      </w:r>
      <w:r w:rsidR="4DBA308E" w:rsidRPr="09F03BA8">
        <w:rPr>
          <w:rFonts w:ascii="Verdana" w:hAnsi="Verdana"/>
          <w:sz w:val="18"/>
          <w:szCs w:val="18"/>
          <w:lang w:val="en-US"/>
        </w:rPr>
        <w:t>“</w:t>
      </w:r>
      <w:r w:rsidRPr="09F03BA8">
        <w:rPr>
          <w:rFonts w:ascii="Verdana" w:hAnsi="Verdana"/>
          <w:sz w:val="18"/>
          <w:szCs w:val="18"/>
          <w:lang w:val="en-US"/>
        </w:rPr>
        <w:t>the Parties</w:t>
      </w:r>
      <w:r w:rsidR="2980ED2B" w:rsidRPr="09F03BA8">
        <w:rPr>
          <w:rFonts w:ascii="Verdana" w:hAnsi="Verdana"/>
          <w:sz w:val="18"/>
          <w:szCs w:val="18"/>
          <w:lang w:val="en-US"/>
        </w:rPr>
        <w:t>”</w:t>
      </w:r>
      <w:r w:rsidRPr="09F03BA8">
        <w:rPr>
          <w:rFonts w:ascii="Verdana" w:hAnsi="Verdana"/>
          <w:sz w:val="18"/>
          <w:szCs w:val="18"/>
          <w:lang w:val="en-US"/>
        </w:rPr>
        <w:t>)</w:t>
      </w:r>
    </w:p>
    <w:p w14:paraId="2F4C1FD2" w14:textId="77777777" w:rsidR="006E205F" w:rsidRPr="0021588A" w:rsidRDefault="006E205F" w:rsidP="00F86CF9">
      <w:pPr>
        <w:spacing w:line="240" w:lineRule="auto"/>
        <w:rPr>
          <w:rFonts w:ascii="Verdana" w:hAnsi="Verdana"/>
          <w:sz w:val="18"/>
          <w:szCs w:val="18"/>
          <w:lang w:val="en-US"/>
        </w:rPr>
      </w:pPr>
    </w:p>
    <w:p w14:paraId="419B2BB1" w14:textId="67C522E1" w:rsidR="00F86CF9" w:rsidRPr="0021588A" w:rsidRDefault="00A45643" w:rsidP="00A45643">
      <w:pPr>
        <w:numPr>
          <w:ilvl w:val="0"/>
          <w:numId w:val="4"/>
        </w:numPr>
        <w:tabs>
          <w:tab w:val="left" w:pos="1080"/>
        </w:tabs>
        <w:spacing w:after="0" w:line="240" w:lineRule="atLeast"/>
        <w:rPr>
          <w:rFonts w:ascii="Verdana" w:hAnsi="Verdana"/>
          <w:b/>
          <w:bCs/>
          <w:sz w:val="18"/>
          <w:szCs w:val="18"/>
          <w:lang w:val="en-US"/>
        </w:rPr>
      </w:pPr>
      <w:r>
        <w:rPr>
          <w:rFonts w:ascii="Verdana" w:hAnsi="Verdana"/>
          <w:b/>
          <w:bCs/>
          <w:sz w:val="18"/>
          <w:szCs w:val="18"/>
          <w:lang w:val="en-US"/>
        </w:rPr>
        <w:t xml:space="preserve">1    </w:t>
      </w:r>
      <w:r w:rsidR="02A42DC1" w:rsidRPr="66CC7D2A">
        <w:rPr>
          <w:rFonts w:ascii="Verdana" w:hAnsi="Verdana"/>
          <w:b/>
          <w:bCs/>
          <w:sz w:val="18"/>
          <w:szCs w:val="18"/>
          <w:lang w:val="en-US"/>
        </w:rPr>
        <w:t>Purpose</w:t>
      </w:r>
      <w:r w:rsidR="3DE0807B" w:rsidRPr="66CC7D2A">
        <w:rPr>
          <w:rFonts w:ascii="Verdana" w:hAnsi="Verdana"/>
          <w:b/>
          <w:bCs/>
          <w:sz w:val="18"/>
          <w:szCs w:val="18"/>
          <w:lang w:val="en-US"/>
        </w:rPr>
        <w:t xml:space="preserve"> </w:t>
      </w:r>
    </w:p>
    <w:p w14:paraId="00B5EBD2" w14:textId="77F81E20" w:rsidR="620BFEA2" w:rsidRDefault="620BFEA2" w:rsidP="620BFEA2">
      <w:pPr>
        <w:tabs>
          <w:tab w:val="left" w:pos="900"/>
          <w:tab w:val="left" w:pos="993"/>
          <w:tab w:val="left" w:pos="1080"/>
        </w:tabs>
        <w:spacing w:after="0" w:line="240" w:lineRule="atLeast"/>
        <w:rPr>
          <w:rFonts w:ascii="Verdana" w:hAnsi="Verdana"/>
          <w:sz w:val="18"/>
          <w:szCs w:val="18"/>
          <w:lang w:val="en-GB"/>
        </w:rPr>
      </w:pPr>
    </w:p>
    <w:p w14:paraId="78E7F851" w14:textId="3458A1E8" w:rsidR="00F86CF9" w:rsidRPr="00A45643" w:rsidRDefault="1E2EA1FD" w:rsidP="00A45643">
      <w:pPr>
        <w:pStyle w:val="Listeafsnit"/>
        <w:numPr>
          <w:ilvl w:val="1"/>
          <w:numId w:val="6"/>
        </w:numPr>
        <w:tabs>
          <w:tab w:val="left" w:pos="900"/>
          <w:tab w:val="left" w:pos="1080"/>
          <w:tab w:val="left" w:pos="1304"/>
        </w:tabs>
        <w:spacing w:after="0" w:line="240" w:lineRule="atLeast"/>
        <w:rPr>
          <w:rFonts w:ascii="Verdana" w:hAnsi="Verdana"/>
          <w:sz w:val="18"/>
          <w:szCs w:val="18"/>
          <w:lang w:val="en-US"/>
        </w:rPr>
      </w:pPr>
      <w:r w:rsidRPr="00A45643">
        <w:rPr>
          <w:rFonts w:ascii="Verdana" w:hAnsi="Verdana"/>
          <w:sz w:val="18"/>
          <w:szCs w:val="18"/>
          <w:lang w:val="en-US"/>
        </w:rPr>
        <w:t>The Client wishes</w:t>
      </w:r>
      <w:r w:rsidR="7B27C9DA" w:rsidRPr="00A45643">
        <w:rPr>
          <w:rFonts w:ascii="Verdana" w:hAnsi="Verdana"/>
          <w:sz w:val="18"/>
          <w:szCs w:val="18"/>
          <w:lang w:val="en-US"/>
        </w:rPr>
        <w:t xml:space="preserve"> for AU</w:t>
      </w:r>
      <w:r w:rsidRPr="00A45643">
        <w:rPr>
          <w:rFonts w:ascii="Verdana" w:hAnsi="Verdana"/>
          <w:sz w:val="18"/>
          <w:szCs w:val="18"/>
          <w:lang w:val="en-US"/>
        </w:rPr>
        <w:t xml:space="preserve"> to </w:t>
      </w:r>
      <w:permStart w:id="1272532948" w:edGrp="everyone"/>
      <w:r w:rsidRPr="00A45643">
        <w:rPr>
          <w:rFonts w:ascii="Verdana" w:hAnsi="Verdana"/>
          <w:sz w:val="18"/>
          <w:szCs w:val="18"/>
          <w:lang w:val="en-US"/>
        </w:rPr>
        <w:t>[</w:t>
      </w:r>
      <w:r w:rsidR="7E825405" w:rsidRPr="00A45643">
        <w:rPr>
          <w:rFonts w:ascii="Verdana" w:hAnsi="Verdana"/>
          <w:sz w:val="18"/>
          <w:szCs w:val="18"/>
          <w:lang w:val="en-US"/>
        </w:rPr>
        <w:t xml:space="preserve">insert </w:t>
      </w:r>
      <w:r w:rsidRPr="00A45643">
        <w:rPr>
          <w:rFonts w:ascii="Verdana" w:hAnsi="Verdana"/>
          <w:sz w:val="18"/>
          <w:szCs w:val="18"/>
          <w:lang w:val="en-US"/>
        </w:rPr>
        <w:t>brief des</w:t>
      </w:r>
      <w:r w:rsidR="00653A1C">
        <w:rPr>
          <w:rFonts w:ascii="Verdana" w:hAnsi="Verdana"/>
          <w:sz w:val="18"/>
          <w:szCs w:val="18"/>
          <w:lang w:val="en-US"/>
        </w:rPr>
        <w:t>c</w:t>
      </w:r>
      <w:r w:rsidRPr="00A45643">
        <w:rPr>
          <w:rFonts w:ascii="Verdana" w:hAnsi="Verdana"/>
          <w:sz w:val="18"/>
          <w:szCs w:val="18"/>
          <w:lang w:val="en-US"/>
        </w:rPr>
        <w:t xml:space="preserve">ription of the topic </w:t>
      </w:r>
      <w:r w:rsidR="229FFE96" w:rsidRPr="00A45643">
        <w:rPr>
          <w:rFonts w:ascii="Verdana" w:hAnsi="Verdana"/>
          <w:sz w:val="18"/>
          <w:szCs w:val="18"/>
          <w:lang w:val="en-US"/>
        </w:rPr>
        <w:t>Client</w:t>
      </w:r>
      <w:r w:rsidRPr="00A45643">
        <w:rPr>
          <w:rFonts w:ascii="Verdana" w:hAnsi="Verdana"/>
          <w:sz w:val="18"/>
          <w:szCs w:val="18"/>
          <w:lang w:val="en-US"/>
        </w:rPr>
        <w:t xml:space="preserve"> </w:t>
      </w:r>
      <w:r w:rsidR="69D13C96" w:rsidRPr="00A45643">
        <w:rPr>
          <w:rFonts w:ascii="Verdana" w:hAnsi="Verdana"/>
          <w:sz w:val="18"/>
          <w:szCs w:val="18"/>
          <w:lang w:val="en-US"/>
        </w:rPr>
        <w:t>requests</w:t>
      </w:r>
      <w:r w:rsidRPr="00A45643">
        <w:rPr>
          <w:rFonts w:ascii="Verdana" w:hAnsi="Verdana"/>
          <w:sz w:val="18"/>
          <w:szCs w:val="18"/>
          <w:lang w:val="en-US"/>
        </w:rPr>
        <w:t xml:space="preserve"> studied, examined, tested or the like]</w:t>
      </w:r>
      <w:permEnd w:id="1272532948"/>
      <w:r w:rsidRPr="00A45643">
        <w:rPr>
          <w:rFonts w:ascii="Verdana" w:hAnsi="Verdana"/>
          <w:sz w:val="18"/>
          <w:szCs w:val="18"/>
          <w:lang w:val="en-US"/>
        </w:rPr>
        <w:t xml:space="preserve">, as described in detail in Attachment 1. </w:t>
      </w:r>
      <w:r w:rsidR="07114D27" w:rsidRPr="00A45643">
        <w:rPr>
          <w:rFonts w:ascii="Verdana" w:hAnsi="Verdana"/>
          <w:sz w:val="18"/>
          <w:szCs w:val="18"/>
          <w:lang w:val="en-US"/>
        </w:rPr>
        <w:t xml:space="preserve"> </w:t>
      </w:r>
    </w:p>
    <w:p w14:paraId="762E4584" w14:textId="77777777" w:rsidR="00F86CF9" w:rsidRPr="0021588A" w:rsidRDefault="00F86CF9" w:rsidP="3BF9A8A5">
      <w:pPr>
        <w:tabs>
          <w:tab w:val="left" w:pos="900"/>
          <w:tab w:val="left" w:pos="1080"/>
          <w:tab w:val="left" w:pos="1304"/>
        </w:tabs>
        <w:spacing w:line="240" w:lineRule="atLeast"/>
        <w:ind w:left="1080"/>
        <w:rPr>
          <w:rFonts w:ascii="Verdana" w:hAnsi="Verdana"/>
          <w:sz w:val="18"/>
          <w:szCs w:val="18"/>
          <w:lang w:val="en-US"/>
        </w:rPr>
      </w:pPr>
    </w:p>
    <w:p w14:paraId="753A9568" w14:textId="4D3FC62E" w:rsidR="3BF9A8A5" w:rsidRPr="009650BB" w:rsidRDefault="3DE0807B" w:rsidP="00A45643">
      <w:pPr>
        <w:pStyle w:val="Listeafsnit"/>
        <w:numPr>
          <w:ilvl w:val="1"/>
          <w:numId w:val="6"/>
        </w:numPr>
        <w:tabs>
          <w:tab w:val="left" w:pos="900"/>
          <w:tab w:val="left" w:pos="1080"/>
          <w:tab w:val="left" w:pos="1304"/>
        </w:tabs>
        <w:spacing w:after="0" w:line="240" w:lineRule="atLeast"/>
        <w:rPr>
          <w:rFonts w:ascii="Verdana" w:hAnsi="Verdana"/>
          <w:sz w:val="18"/>
          <w:szCs w:val="18"/>
          <w:lang w:val="en-US"/>
        </w:rPr>
      </w:pPr>
      <w:r w:rsidRPr="009650BB">
        <w:rPr>
          <w:rFonts w:ascii="Verdana" w:hAnsi="Verdana"/>
          <w:sz w:val="18"/>
          <w:szCs w:val="18"/>
          <w:lang w:val="en-US"/>
        </w:rPr>
        <w:t xml:space="preserve">The </w:t>
      </w:r>
      <w:r w:rsidR="4A6826CF" w:rsidRPr="009650BB">
        <w:rPr>
          <w:rFonts w:ascii="Verdana" w:hAnsi="Verdana"/>
          <w:sz w:val="18"/>
          <w:szCs w:val="18"/>
          <w:lang w:val="en-US"/>
        </w:rPr>
        <w:t>purpose</w:t>
      </w:r>
      <w:r w:rsidRPr="009650BB">
        <w:rPr>
          <w:rFonts w:ascii="Verdana" w:hAnsi="Verdana"/>
          <w:sz w:val="18"/>
          <w:szCs w:val="18"/>
          <w:lang w:val="en-US"/>
        </w:rPr>
        <w:t xml:space="preserve"> of this </w:t>
      </w:r>
      <w:r w:rsidR="2ED4256F" w:rsidRPr="009650BB">
        <w:rPr>
          <w:rFonts w:ascii="Verdana" w:hAnsi="Verdana"/>
          <w:sz w:val="18"/>
          <w:szCs w:val="18"/>
          <w:lang w:val="en-US"/>
        </w:rPr>
        <w:t>Agreement</w:t>
      </w:r>
      <w:r w:rsidRPr="009650BB">
        <w:rPr>
          <w:rFonts w:ascii="Verdana" w:hAnsi="Verdana"/>
          <w:sz w:val="18"/>
          <w:szCs w:val="18"/>
          <w:lang w:val="en-US"/>
        </w:rPr>
        <w:t xml:space="preserve"> is to provide the legal framework for the resourcing and delivery of the </w:t>
      </w:r>
      <w:r w:rsidR="7922E76A" w:rsidRPr="009650BB">
        <w:rPr>
          <w:rFonts w:ascii="Verdana" w:hAnsi="Verdana"/>
          <w:sz w:val="18"/>
          <w:szCs w:val="18"/>
          <w:lang w:val="en-US"/>
        </w:rPr>
        <w:t>Task</w:t>
      </w:r>
      <w:r w:rsidR="68834E6E" w:rsidRPr="009650BB">
        <w:rPr>
          <w:rFonts w:ascii="Verdana" w:hAnsi="Verdana"/>
          <w:sz w:val="18"/>
          <w:szCs w:val="18"/>
          <w:lang w:val="en-US"/>
        </w:rPr>
        <w:t>.</w:t>
      </w:r>
    </w:p>
    <w:p w14:paraId="172F75BE" w14:textId="222EEBE9" w:rsidR="00B75545" w:rsidRPr="00B75545" w:rsidRDefault="00B75545" w:rsidP="00B75545">
      <w:pPr>
        <w:tabs>
          <w:tab w:val="left" w:pos="900"/>
          <w:tab w:val="left" w:pos="1080"/>
          <w:tab w:val="left" w:pos="1304"/>
        </w:tabs>
        <w:spacing w:after="0" w:line="240" w:lineRule="atLeast"/>
        <w:rPr>
          <w:rFonts w:ascii="Verdana" w:hAnsi="Verdana"/>
          <w:sz w:val="18"/>
          <w:szCs w:val="18"/>
          <w:lang w:val="en-US"/>
        </w:rPr>
      </w:pPr>
    </w:p>
    <w:p w14:paraId="312B9A40" w14:textId="5E20D9D6" w:rsidR="3BF9A8A5" w:rsidRDefault="3BF9A8A5" w:rsidP="3BF9A8A5">
      <w:pPr>
        <w:tabs>
          <w:tab w:val="left" w:pos="900"/>
          <w:tab w:val="left" w:pos="1080"/>
          <w:tab w:val="left" w:pos="1304"/>
        </w:tabs>
        <w:spacing w:after="0" w:line="240" w:lineRule="atLeast"/>
        <w:rPr>
          <w:rFonts w:ascii="Verdana" w:hAnsi="Verdana"/>
          <w:b/>
          <w:bCs/>
          <w:sz w:val="18"/>
          <w:szCs w:val="18"/>
          <w:lang w:val="en-US"/>
        </w:rPr>
      </w:pPr>
    </w:p>
    <w:p w14:paraId="0F66DEFB" w14:textId="6BBA30CA" w:rsidR="00721E0E" w:rsidRDefault="5A2AD2F0" w:rsidP="00A45643">
      <w:pPr>
        <w:numPr>
          <w:ilvl w:val="0"/>
          <w:numId w:val="6"/>
        </w:numPr>
        <w:tabs>
          <w:tab w:val="left" w:pos="900"/>
          <w:tab w:val="left" w:pos="1080"/>
          <w:tab w:val="left" w:pos="1304"/>
        </w:tabs>
        <w:spacing w:after="0" w:line="240" w:lineRule="atLeast"/>
        <w:rPr>
          <w:rFonts w:ascii="Verdana" w:hAnsi="Verdana"/>
          <w:b/>
          <w:bCs/>
          <w:sz w:val="18"/>
          <w:szCs w:val="18"/>
        </w:rPr>
      </w:pPr>
      <w:r w:rsidRPr="66CC7D2A">
        <w:rPr>
          <w:rFonts w:ascii="Verdana" w:hAnsi="Verdana"/>
          <w:b/>
          <w:bCs/>
          <w:sz w:val="18"/>
          <w:szCs w:val="18"/>
        </w:rPr>
        <w:t>Definitions</w:t>
      </w:r>
    </w:p>
    <w:p w14:paraId="2A2E53EC" w14:textId="77777777" w:rsidR="00721E0E" w:rsidRDefault="00721E0E" w:rsidP="00721E0E">
      <w:pPr>
        <w:tabs>
          <w:tab w:val="left" w:pos="900"/>
          <w:tab w:val="left" w:pos="1080"/>
          <w:tab w:val="left" w:pos="1304"/>
        </w:tabs>
        <w:spacing w:after="0" w:line="240" w:lineRule="atLeast"/>
        <w:ind w:left="720"/>
        <w:rPr>
          <w:rFonts w:ascii="Verdana" w:hAnsi="Verdana"/>
          <w:b/>
          <w:sz w:val="18"/>
          <w:szCs w:val="18"/>
          <w:lang w:val="en-US"/>
        </w:rPr>
      </w:pPr>
    </w:p>
    <w:p w14:paraId="12811478" w14:textId="0CD08EDB" w:rsidR="00721E0E" w:rsidRDefault="4516C880" w:rsidP="3BF9A8A5">
      <w:pPr>
        <w:tabs>
          <w:tab w:val="left" w:pos="900"/>
          <w:tab w:val="left" w:pos="1080"/>
          <w:tab w:val="left" w:pos="1304"/>
        </w:tabs>
        <w:spacing w:after="0" w:line="240" w:lineRule="atLeast"/>
        <w:ind w:left="720"/>
        <w:rPr>
          <w:rFonts w:ascii="Verdana" w:hAnsi="Verdana"/>
          <w:b/>
          <w:bCs/>
          <w:sz w:val="18"/>
          <w:szCs w:val="18"/>
          <w:lang w:val="en-US"/>
        </w:rPr>
      </w:pPr>
      <w:r w:rsidRPr="620BFEA2">
        <w:rPr>
          <w:rFonts w:ascii="Verdana" w:hAnsi="Verdana"/>
          <w:b/>
          <w:bCs/>
          <w:sz w:val="18"/>
          <w:szCs w:val="18"/>
          <w:lang w:val="en-US"/>
        </w:rPr>
        <w:t xml:space="preserve">Agreement: </w:t>
      </w:r>
      <w:r w:rsidRPr="620BFEA2">
        <w:rPr>
          <w:rFonts w:ascii="Verdana" w:hAnsi="Verdana"/>
          <w:sz w:val="18"/>
          <w:szCs w:val="18"/>
          <w:lang w:val="en-US"/>
        </w:rPr>
        <w:t>Th</w:t>
      </w:r>
      <w:r w:rsidR="04F0E055" w:rsidRPr="620BFEA2">
        <w:rPr>
          <w:rFonts w:ascii="Verdana" w:hAnsi="Verdana"/>
          <w:sz w:val="18"/>
          <w:szCs w:val="18"/>
          <w:lang w:val="en-US"/>
        </w:rPr>
        <w:t>is</w:t>
      </w:r>
      <w:r w:rsidRPr="620BFEA2">
        <w:rPr>
          <w:rFonts w:ascii="Verdana" w:hAnsi="Verdana"/>
          <w:sz w:val="18"/>
          <w:szCs w:val="18"/>
          <w:lang w:val="en-US"/>
        </w:rPr>
        <w:t xml:space="preserve"> </w:t>
      </w:r>
      <w:r w:rsidR="04804E76" w:rsidRPr="620BFEA2">
        <w:rPr>
          <w:rFonts w:ascii="Verdana" w:hAnsi="Verdana"/>
          <w:sz w:val="18"/>
          <w:szCs w:val="18"/>
          <w:lang w:val="en-US"/>
        </w:rPr>
        <w:t>a</w:t>
      </w:r>
      <w:r w:rsidRPr="620BFEA2">
        <w:rPr>
          <w:rFonts w:ascii="Verdana" w:hAnsi="Verdana"/>
          <w:sz w:val="18"/>
          <w:szCs w:val="18"/>
          <w:lang w:val="en-US"/>
        </w:rPr>
        <w:t xml:space="preserve">greement on commissioned research </w:t>
      </w:r>
      <w:r w:rsidR="73313027" w:rsidRPr="620BFEA2">
        <w:rPr>
          <w:rFonts w:ascii="Verdana" w:hAnsi="Verdana"/>
          <w:sz w:val="18"/>
          <w:szCs w:val="18"/>
          <w:lang w:val="en-US"/>
        </w:rPr>
        <w:t xml:space="preserve">with </w:t>
      </w:r>
      <w:r w:rsidR="58A59EF4" w:rsidRPr="620BFEA2">
        <w:rPr>
          <w:rFonts w:ascii="Verdana" w:hAnsi="Verdana"/>
          <w:sz w:val="18"/>
          <w:szCs w:val="18"/>
          <w:lang w:val="en-US"/>
        </w:rPr>
        <w:t>Attachment 1 and Attachment 2</w:t>
      </w:r>
      <w:r w:rsidRPr="620BFEA2">
        <w:rPr>
          <w:rFonts w:ascii="Verdana" w:hAnsi="Verdana"/>
          <w:sz w:val="18"/>
          <w:szCs w:val="18"/>
          <w:lang w:val="en-US"/>
        </w:rPr>
        <w:t>.</w:t>
      </w:r>
    </w:p>
    <w:p w14:paraId="761495ED" w14:textId="2357BE9E" w:rsidR="3BF9A8A5" w:rsidRDefault="3BF9A8A5" w:rsidP="3BF9A8A5">
      <w:pPr>
        <w:tabs>
          <w:tab w:val="left" w:pos="900"/>
          <w:tab w:val="left" w:pos="1080"/>
          <w:tab w:val="left" w:pos="1304"/>
        </w:tabs>
        <w:spacing w:after="0" w:line="240" w:lineRule="atLeast"/>
        <w:ind w:left="720"/>
        <w:rPr>
          <w:rFonts w:ascii="Verdana" w:hAnsi="Verdana"/>
          <w:sz w:val="18"/>
          <w:szCs w:val="18"/>
          <w:lang w:val="en-US"/>
        </w:rPr>
      </w:pPr>
    </w:p>
    <w:p w14:paraId="59958021" w14:textId="42A65084" w:rsidR="4516C880" w:rsidRPr="00B100F5" w:rsidRDefault="4516C880" w:rsidP="620BFEA2">
      <w:pPr>
        <w:tabs>
          <w:tab w:val="left" w:pos="900"/>
          <w:tab w:val="left" w:pos="1080"/>
          <w:tab w:val="left" w:pos="1304"/>
        </w:tabs>
        <w:spacing w:after="0" w:line="240" w:lineRule="atLeast"/>
        <w:ind w:left="720"/>
        <w:rPr>
          <w:rFonts w:ascii="Verdana" w:eastAsia="Verdana" w:hAnsi="Verdana" w:cs="Verdana"/>
          <w:sz w:val="18"/>
          <w:szCs w:val="18"/>
          <w:lang w:val="en-GB"/>
        </w:rPr>
      </w:pPr>
      <w:r w:rsidRPr="3064C44B">
        <w:rPr>
          <w:rFonts w:ascii="Verdana" w:hAnsi="Verdana"/>
          <w:b/>
          <w:bCs/>
          <w:sz w:val="18"/>
          <w:szCs w:val="18"/>
          <w:lang w:val="en-US"/>
        </w:rPr>
        <w:t xml:space="preserve">Background Knowledge: </w:t>
      </w:r>
      <w:r w:rsidR="755BF004" w:rsidRPr="3064C44B">
        <w:rPr>
          <w:rFonts w:ascii="Verdana" w:eastAsia="Verdana" w:hAnsi="Verdana" w:cs="Verdana"/>
          <w:sz w:val="18"/>
          <w:szCs w:val="18"/>
          <w:lang w:val="en-GB"/>
        </w:rPr>
        <w:t xml:space="preserve">Technology, know-how, </w:t>
      </w:r>
      <w:r w:rsidR="078926A2" w:rsidRPr="3064C44B">
        <w:rPr>
          <w:rFonts w:ascii="Verdana" w:eastAsia="Verdana" w:hAnsi="Verdana" w:cs="Verdana"/>
          <w:sz w:val="18"/>
          <w:szCs w:val="18"/>
          <w:lang w:val="en-GB"/>
        </w:rPr>
        <w:t xml:space="preserve">equipment, </w:t>
      </w:r>
      <w:r w:rsidR="755BF004" w:rsidRPr="3064C44B">
        <w:rPr>
          <w:rFonts w:ascii="Verdana" w:eastAsia="Verdana" w:hAnsi="Verdana" w:cs="Verdana"/>
          <w:sz w:val="18"/>
          <w:szCs w:val="18"/>
          <w:lang w:val="en-GB"/>
        </w:rPr>
        <w:t xml:space="preserve">materials (both technical and </w:t>
      </w:r>
      <w:r w:rsidR="00D52538">
        <w:rPr>
          <w:rFonts w:ascii="Verdana" w:eastAsia="Verdana" w:hAnsi="Verdana" w:cs="Verdana"/>
          <w:sz w:val="18"/>
          <w:szCs w:val="18"/>
          <w:lang w:val="en-GB"/>
        </w:rPr>
        <w:t>n</w:t>
      </w:r>
      <w:r w:rsidR="755BF004" w:rsidRPr="3064C44B">
        <w:rPr>
          <w:rFonts w:ascii="Verdana" w:eastAsia="Verdana" w:hAnsi="Verdana" w:cs="Verdana"/>
          <w:sz w:val="18"/>
          <w:szCs w:val="18"/>
          <w:lang w:val="en-GB"/>
        </w:rPr>
        <w:t>on-technical) and information, including inventions, improvements, discoveries, software etc., whether patentable, registerable or protected by copyright or not, that are generated or controlled by a Party before the beginning of the Task and which is made available for the completion of the Task.</w:t>
      </w:r>
      <w:r w:rsidR="0593837A" w:rsidRPr="3064C44B">
        <w:rPr>
          <w:rFonts w:ascii="Verdana" w:eastAsia="Verdana" w:hAnsi="Verdana" w:cs="Verdana"/>
          <w:sz w:val="18"/>
          <w:szCs w:val="18"/>
          <w:lang w:val="en-GB"/>
        </w:rPr>
        <w:t xml:space="preserve"> </w:t>
      </w:r>
    </w:p>
    <w:p w14:paraId="079B7D1A" w14:textId="0004E61B" w:rsidR="3BF9A8A5" w:rsidRDefault="3BF9A8A5" w:rsidP="3BF9A8A5">
      <w:pPr>
        <w:tabs>
          <w:tab w:val="left" w:pos="900"/>
          <w:tab w:val="left" w:pos="1080"/>
          <w:tab w:val="left" w:pos="1304"/>
        </w:tabs>
        <w:spacing w:after="0" w:line="240" w:lineRule="atLeast"/>
        <w:ind w:left="720"/>
        <w:rPr>
          <w:rFonts w:ascii="Verdana" w:hAnsi="Verdana"/>
          <w:sz w:val="18"/>
          <w:szCs w:val="18"/>
          <w:lang w:val="en-US"/>
        </w:rPr>
      </w:pPr>
    </w:p>
    <w:p w14:paraId="05AB55C5" w14:textId="74E96C36" w:rsidR="39B99C3A" w:rsidRDefault="753465EF" w:rsidP="3BF9A8A5">
      <w:pPr>
        <w:tabs>
          <w:tab w:val="left" w:pos="900"/>
          <w:tab w:val="left" w:pos="1080"/>
          <w:tab w:val="left" w:pos="1304"/>
        </w:tabs>
        <w:spacing w:after="0" w:line="240" w:lineRule="atLeast"/>
        <w:ind w:left="720"/>
        <w:rPr>
          <w:rFonts w:ascii="Verdana" w:hAnsi="Verdana"/>
          <w:sz w:val="18"/>
          <w:szCs w:val="18"/>
          <w:lang w:val="en-US"/>
        </w:rPr>
      </w:pPr>
      <w:r w:rsidRPr="3064C44B">
        <w:rPr>
          <w:rFonts w:ascii="Verdana" w:hAnsi="Verdana"/>
          <w:b/>
          <w:bCs/>
          <w:sz w:val="18"/>
          <w:szCs w:val="18"/>
          <w:lang w:val="en-US"/>
        </w:rPr>
        <w:t>Commencement Date</w:t>
      </w:r>
      <w:r w:rsidRPr="3064C44B">
        <w:rPr>
          <w:rFonts w:ascii="Verdana" w:hAnsi="Verdana"/>
          <w:sz w:val="18"/>
          <w:szCs w:val="18"/>
          <w:lang w:val="en-US"/>
        </w:rPr>
        <w:t xml:space="preserve">: The start date of the </w:t>
      </w:r>
      <w:r w:rsidR="09DD2D0D" w:rsidRPr="3064C44B">
        <w:rPr>
          <w:rFonts w:ascii="Verdana" w:hAnsi="Verdana"/>
          <w:sz w:val="18"/>
          <w:szCs w:val="18"/>
          <w:lang w:val="en-US"/>
        </w:rPr>
        <w:t>Task</w:t>
      </w:r>
      <w:r w:rsidR="18AFFEBB" w:rsidRPr="3064C44B">
        <w:rPr>
          <w:rFonts w:ascii="Verdana" w:hAnsi="Verdana"/>
          <w:sz w:val="18"/>
          <w:szCs w:val="18"/>
          <w:lang w:val="en-US"/>
        </w:rPr>
        <w:t xml:space="preserve">, namely: </w:t>
      </w:r>
      <w:permStart w:id="1420650895" w:edGrp="everyone"/>
      <w:r w:rsidR="0062591C">
        <w:rPr>
          <w:rFonts w:ascii="Verdana" w:hAnsi="Verdana"/>
          <w:sz w:val="18"/>
          <w:szCs w:val="18"/>
          <w:lang w:val="en-US"/>
        </w:rPr>
        <w:t>[</w:t>
      </w:r>
      <w:r w:rsidR="18AFFEBB" w:rsidRPr="003F5923">
        <w:rPr>
          <w:rFonts w:ascii="Verdana" w:hAnsi="Verdana"/>
          <w:sz w:val="18"/>
          <w:szCs w:val="18"/>
          <w:lang w:val="en-US"/>
        </w:rPr>
        <w:t>DD.MM.YYYY</w:t>
      </w:r>
      <w:r w:rsidR="0062591C">
        <w:rPr>
          <w:rFonts w:ascii="Verdana" w:hAnsi="Verdana"/>
          <w:sz w:val="18"/>
          <w:szCs w:val="18"/>
          <w:lang w:val="en-US"/>
        </w:rPr>
        <w:t>]</w:t>
      </w:r>
      <w:permEnd w:id="1420650895"/>
      <w:r w:rsidR="3A2C75BD" w:rsidRPr="3064C44B">
        <w:rPr>
          <w:rFonts w:ascii="Verdana" w:hAnsi="Verdana"/>
          <w:sz w:val="18"/>
          <w:szCs w:val="18"/>
          <w:lang w:val="en-US"/>
        </w:rPr>
        <w:t>.</w:t>
      </w:r>
      <w:r w:rsidRPr="3064C44B">
        <w:rPr>
          <w:rFonts w:ascii="Verdana" w:hAnsi="Verdana"/>
          <w:sz w:val="18"/>
          <w:szCs w:val="18"/>
          <w:lang w:val="en-US"/>
        </w:rPr>
        <w:t xml:space="preserve"> </w:t>
      </w:r>
    </w:p>
    <w:p w14:paraId="1C090163" w14:textId="7C122AEA" w:rsidR="00721E0E" w:rsidRPr="00721E0E" w:rsidRDefault="00721E0E" w:rsidP="6C4A4495">
      <w:pPr>
        <w:tabs>
          <w:tab w:val="left" w:pos="900"/>
          <w:tab w:val="left" w:pos="1080"/>
          <w:tab w:val="left" w:pos="1304"/>
        </w:tabs>
        <w:spacing w:after="0" w:line="240" w:lineRule="atLeast"/>
        <w:ind w:left="720"/>
        <w:rPr>
          <w:rFonts w:ascii="Verdana" w:hAnsi="Verdana"/>
          <w:b/>
          <w:bCs/>
          <w:sz w:val="18"/>
          <w:szCs w:val="18"/>
          <w:lang w:val="en-US"/>
        </w:rPr>
      </w:pPr>
      <w:r w:rsidRPr="6C4A4495">
        <w:rPr>
          <w:rFonts w:ascii="Verdana" w:hAnsi="Verdana"/>
          <w:sz w:val="18"/>
          <w:szCs w:val="18"/>
          <w:lang w:val="en-US"/>
        </w:rPr>
        <w:t xml:space="preserve"> </w:t>
      </w:r>
    </w:p>
    <w:p w14:paraId="2086FDE5" w14:textId="3C4448DD" w:rsidR="00721E0E" w:rsidRDefault="4516C880" w:rsidP="04649B05">
      <w:pPr>
        <w:tabs>
          <w:tab w:val="left" w:pos="900"/>
          <w:tab w:val="left" w:pos="1080"/>
          <w:tab w:val="left" w:pos="1304"/>
        </w:tabs>
        <w:spacing w:after="0" w:line="240" w:lineRule="atLeast"/>
        <w:ind w:left="720"/>
        <w:rPr>
          <w:rFonts w:ascii="Verdana" w:hAnsi="Verdana"/>
          <w:sz w:val="18"/>
          <w:szCs w:val="18"/>
          <w:lang w:val="en-US"/>
        </w:rPr>
      </w:pPr>
      <w:r w:rsidRPr="3064C44B">
        <w:rPr>
          <w:rFonts w:ascii="Verdana" w:hAnsi="Verdana"/>
          <w:b/>
          <w:bCs/>
          <w:sz w:val="18"/>
          <w:szCs w:val="18"/>
          <w:lang w:val="en-US"/>
        </w:rPr>
        <w:t xml:space="preserve">Confidential Information: </w:t>
      </w:r>
      <w:r w:rsidR="230E819B" w:rsidRPr="00A45643">
        <w:rPr>
          <w:rFonts w:ascii="Verdana" w:hAnsi="Verdana"/>
          <w:sz w:val="18"/>
          <w:szCs w:val="18"/>
          <w:lang w:val="en-US"/>
        </w:rPr>
        <w:t xml:space="preserve">Client’s </w:t>
      </w:r>
      <w:r w:rsidRPr="00A45643">
        <w:rPr>
          <w:rFonts w:ascii="Verdana" w:hAnsi="Verdana"/>
          <w:sz w:val="18"/>
          <w:szCs w:val="18"/>
          <w:lang w:val="en-US"/>
        </w:rPr>
        <w:t>Background Knowledge</w:t>
      </w:r>
      <w:r w:rsidR="2E562C70" w:rsidRPr="3064C44B">
        <w:rPr>
          <w:rFonts w:ascii="Calibri" w:eastAsia="Calibri" w:hAnsi="Calibri" w:cs="Calibri"/>
          <w:lang w:val="en-US"/>
        </w:rPr>
        <w:t xml:space="preserve"> clearly marked confidential or undoubtedly of confidential nature</w:t>
      </w:r>
      <w:r w:rsidRPr="00A45643">
        <w:rPr>
          <w:rFonts w:ascii="Verdana" w:hAnsi="Verdana"/>
          <w:sz w:val="18"/>
          <w:szCs w:val="18"/>
          <w:lang w:val="en-US"/>
        </w:rPr>
        <w:t xml:space="preserve"> </w:t>
      </w:r>
      <w:r w:rsidR="0DC8BCE3" w:rsidRPr="00A45643">
        <w:rPr>
          <w:rFonts w:ascii="Verdana" w:hAnsi="Verdana"/>
          <w:sz w:val="18"/>
          <w:szCs w:val="18"/>
          <w:lang w:val="en-US"/>
        </w:rPr>
        <w:t xml:space="preserve">and </w:t>
      </w:r>
      <w:r w:rsidR="2B84552D" w:rsidRPr="00A45643">
        <w:rPr>
          <w:rFonts w:ascii="Verdana" w:hAnsi="Verdana"/>
          <w:sz w:val="18"/>
          <w:szCs w:val="18"/>
          <w:lang w:val="en-US"/>
        </w:rPr>
        <w:t xml:space="preserve">Specific </w:t>
      </w:r>
      <w:r w:rsidRPr="00A45643">
        <w:rPr>
          <w:rFonts w:ascii="Verdana" w:hAnsi="Verdana"/>
          <w:sz w:val="18"/>
          <w:szCs w:val="18"/>
          <w:lang w:val="en-US"/>
        </w:rPr>
        <w:t>Foreground Knowledge.</w:t>
      </w:r>
      <w:r w:rsidRPr="3064C44B">
        <w:rPr>
          <w:rFonts w:ascii="Verdana" w:hAnsi="Verdana"/>
          <w:sz w:val="18"/>
          <w:szCs w:val="18"/>
          <w:lang w:val="en-US"/>
        </w:rPr>
        <w:t xml:space="preserve"> </w:t>
      </w:r>
    </w:p>
    <w:p w14:paraId="3A833079" w14:textId="69D26D37" w:rsidR="0728460D" w:rsidRDefault="0728460D" w:rsidP="0728460D">
      <w:pPr>
        <w:tabs>
          <w:tab w:val="left" w:pos="900"/>
          <w:tab w:val="left" w:pos="1080"/>
          <w:tab w:val="left" w:pos="1304"/>
        </w:tabs>
        <w:spacing w:after="0" w:line="240" w:lineRule="atLeast"/>
        <w:ind w:left="720"/>
        <w:rPr>
          <w:rFonts w:ascii="Verdana" w:hAnsi="Verdana"/>
          <w:sz w:val="18"/>
          <w:szCs w:val="18"/>
          <w:lang w:val="en-US"/>
        </w:rPr>
      </w:pPr>
    </w:p>
    <w:p w14:paraId="53818A8F" w14:textId="1E8B51E1" w:rsidR="6707877F" w:rsidRDefault="1A890B70" w:rsidP="3BF9A8A5">
      <w:pPr>
        <w:tabs>
          <w:tab w:val="left" w:pos="900"/>
          <w:tab w:val="left" w:pos="1080"/>
          <w:tab w:val="left" w:pos="1304"/>
        </w:tabs>
        <w:spacing w:after="0" w:line="240" w:lineRule="atLeast"/>
        <w:ind w:left="720"/>
        <w:rPr>
          <w:rFonts w:ascii="Verdana" w:hAnsi="Verdana"/>
          <w:sz w:val="18"/>
          <w:szCs w:val="18"/>
          <w:lang w:val="en-GB"/>
        </w:rPr>
      </w:pPr>
      <w:r w:rsidRPr="3064C44B">
        <w:rPr>
          <w:rFonts w:ascii="Verdana" w:hAnsi="Verdana"/>
          <w:b/>
          <w:bCs/>
          <w:sz w:val="18"/>
          <w:szCs w:val="18"/>
          <w:lang w:val="en-GB"/>
        </w:rPr>
        <w:t>Conflict of Interests:</w:t>
      </w:r>
      <w:r w:rsidRPr="3064C44B">
        <w:rPr>
          <w:rFonts w:ascii="Verdana" w:hAnsi="Verdana"/>
          <w:sz w:val="18"/>
          <w:szCs w:val="18"/>
          <w:lang w:val="en-GB"/>
        </w:rPr>
        <w:t xml:space="preserve"> </w:t>
      </w:r>
      <w:r w:rsidR="009A625B">
        <w:rPr>
          <w:rFonts w:ascii="Verdana" w:hAnsi="Verdana"/>
          <w:sz w:val="18"/>
          <w:szCs w:val="18"/>
          <w:lang w:val="en-GB"/>
        </w:rPr>
        <w:t>A</w:t>
      </w:r>
      <w:r w:rsidR="009A625B" w:rsidRPr="009A625B">
        <w:rPr>
          <w:rFonts w:ascii="Verdana" w:hAnsi="Verdana"/>
          <w:sz w:val="18"/>
          <w:szCs w:val="18"/>
          <w:lang w:val="en-GB"/>
        </w:rPr>
        <w:t>ny situation where the impartial and objective implementation of the Task is compromised for reasons involving economic interest, political or national affinity, family or emotional ties or any other shared interest or research misconduct</w:t>
      </w:r>
      <w:r w:rsidR="009A625B">
        <w:rPr>
          <w:rFonts w:ascii="Verdana" w:hAnsi="Verdana"/>
          <w:sz w:val="18"/>
          <w:szCs w:val="18"/>
          <w:lang w:val="en-GB"/>
        </w:rPr>
        <w:t xml:space="preserve">. </w:t>
      </w:r>
    </w:p>
    <w:p w14:paraId="608B7897" w14:textId="77777777" w:rsidR="00721E0E" w:rsidRPr="00721E0E" w:rsidRDefault="00721E0E" w:rsidP="00721E0E">
      <w:pPr>
        <w:tabs>
          <w:tab w:val="left" w:pos="900"/>
          <w:tab w:val="left" w:pos="1080"/>
          <w:tab w:val="left" w:pos="1304"/>
        </w:tabs>
        <w:spacing w:after="0" w:line="240" w:lineRule="atLeast"/>
        <w:ind w:left="720"/>
        <w:rPr>
          <w:rFonts w:ascii="Verdana" w:hAnsi="Verdana"/>
          <w:b/>
          <w:sz w:val="18"/>
          <w:szCs w:val="18"/>
          <w:lang w:val="en-US"/>
        </w:rPr>
      </w:pPr>
    </w:p>
    <w:p w14:paraId="75C7063E" w14:textId="3258CDC9" w:rsidR="00721E0E" w:rsidRPr="00721E0E" w:rsidRDefault="4516C880" w:rsidP="620BFEA2">
      <w:pPr>
        <w:tabs>
          <w:tab w:val="left" w:pos="900"/>
          <w:tab w:val="left" w:pos="1080"/>
          <w:tab w:val="left" w:pos="1304"/>
        </w:tabs>
        <w:spacing w:after="0" w:line="240" w:lineRule="atLeast"/>
        <w:ind w:left="720"/>
        <w:rPr>
          <w:rFonts w:ascii="Times New Roman" w:eastAsia="Times New Roman" w:hAnsi="Times New Roman" w:cs="Times New Roman"/>
          <w:lang w:val="en-GB"/>
        </w:rPr>
      </w:pPr>
      <w:r w:rsidRPr="620BFEA2">
        <w:rPr>
          <w:rFonts w:ascii="Verdana" w:hAnsi="Verdana"/>
          <w:b/>
          <w:bCs/>
          <w:sz w:val="18"/>
          <w:szCs w:val="18"/>
          <w:lang w:val="en-US"/>
        </w:rPr>
        <w:t xml:space="preserve">Foreground Knowledge: </w:t>
      </w:r>
      <w:r w:rsidRPr="620BFEA2">
        <w:rPr>
          <w:rFonts w:ascii="Verdana" w:hAnsi="Verdana"/>
          <w:sz w:val="18"/>
          <w:szCs w:val="18"/>
          <w:lang w:val="en-US"/>
        </w:rPr>
        <w:t xml:space="preserve">All </w:t>
      </w:r>
      <w:r w:rsidR="2831659C" w:rsidRPr="620BFEA2">
        <w:rPr>
          <w:rFonts w:ascii="Verdana" w:hAnsi="Verdana"/>
          <w:sz w:val="18"/>
          <w:szCs w:val="18"/>
          <w:lang w:val="en-US"/>
        </w:rPr>
        <w:t>knowledge</w:t>
      </w:r>
      <w:r w:rsidRPr="620BFEA2">
        <w:rPr>
          <w:rFonts w:ascii="Verdana" w:hAnsi="Verdana"/>
          <w:sz w:val="18"/>
          <w:szCs w:val="18"/>
          <w:lang w:val="en-US"/>
        </w:rPr>
        <w:t xml:space="preserve"> – including any data and/or result, regardless of form and regardless of whether it is or can be protected and intellectual property rights derived thereof, which </w:t>
      </w:r>
      <w:r w:rsidR="5FE5EC37" w:rsidRPr="620BFEA2">
        <w:rPr>
          <w:rFonts w:ascii="Verdana" w:hAnsi="Verdana"/>
          <w:sz w:val="18"/>
          <w:szCs w:val="18"/>
          <w:lang w:val="en-US"/>
        </w:rPr>
        <w:t>is generated in connection with</w:t>
      </w:r>
      <w:r w:rsidRPr="620BFEA2">
        <w:rPr>
          <w:rFonts w:ascii="Verdana" w:hAnsi="Verdana"/>
          <w:sz w:val="18"/>
          <w:szCs w:val="18"/>
          <w:lang w:val="en-US"/>
        </w:rPr>
        <w:t xml:space="preserve"> the </w:t>
      </w:r>
      <w:r w:rsidR="499BC154" w:rsidRPr="620BFEA2">
        <w:rPr>
          <w:rFonts w:ascii="Verdana" w:hAnsi="Verdana"/>
          <w:sz w:val="18"/>
          <w:szCs w:val="18"/>
          <w:lang w:val="en-US"/>
        </w:rPr>
        <w:t>Task</w:t>
      </w:r>
      <w:r w:rsidR="7205E756" w:rsidRPr="620BFEA2">
        <w:rPr>
          <w:rFonts w:ascii="Verdana" w:hAnsi="Verdana"/>
          <w:sz w:val="18"/>
          <w:szCs w:val="18"/>
          <w:lang w:val="en-US"/>
        </w:rPr>
        <w:t xml:space="preserve"> </w:t>
      </w:r>
      <w:r w:rsidRPr="620BFEA2">
        <w:rPr>
          <w:rFonts w:ascii="Verdana" w:hAnsi="Verdana"/>
          <w:sz w:val="18"/>
          <w:szCs w:val="18"/>
          <w:lang w:val="en-US"/>
        </w:rPr>
        <w:t xml:space="preserve">by a person employed with and allocated by AU to the </w:t>
      </w:r>
      <w:r w:rsidR="47894DF8" w:rsidRPr="620BFEA2">
        <w:rPr>
          <w:rFonts w:ascii="Verdana" w:hAnsi="Verdana"/>
          <w:sz w:val="18"/>
          <w:szCs w:val="18"/>
          <w:lang w:val="en-US"/>
        </w:rPr>
        <w:t>Task</w:t>
      </w:r>
      <w:r w:rsidR="6ABB88AC" w:rsidRPr="620BFEA2">
        <w:rPr>
          <w:rFonts w:ascii="Verdana" w:hAnsi="Verdana"/>
          <w:sz w:val="18"/>
          <w:szCs w:val="18"/>
          <w:lang w:val="en-US"/>
        </w:rPr>
        <w:t>.</w:t>
      </w:r>
      <w:r w:rsidRPr="620BFEA2">
        <w:rPr>
          <w:rFonts w:ascii="Verdana" w:hAnsi="Verdana"/>
          <w:b/>
          <w:bCs/>
          <w:sz w:val="18"/>
          <w:szCs w:val="18"/>
          <w:lang w:val="en-US"/>
        </w:rPr>
        <w:t xml:space="preserve"> </w:t>
      </w:r>
    </w:p>
    <w:p w14:paraId="09D3BF99" w14:textId="77777777" w:rsidR="00721E0E" w:rsidRDefault="00721E0E" w:rsidP="00721E0E">
      <w:pPr>
        <w:tabs>
          <w:tab w:val="left" w:pos="900"/>
          <w:tab w:val="left" w:pos="1080"/>
          <w:tab w:val="left" w:pos="1304"/>
        </w:tabs>
        <w:spacing w:after="0" w:line="240" w:lineRule="atLeast"/>
        <w:ind w:left="720"/>
        <w:rPr>
          <w:rFonts w:ascii="Verdana" w:hAnsi="Verdana"/>
          <w:b/>
          <w:sz w:val="18"/>
          <w:szCs w:val="18"/>
          <w:lang w:val="en-US"/>
        </w:rPr>
      </w:pPr>
    </w:p>
    <w:p w14:paraId="20FD174D" w14:textId="3D649EE8" w:rsidR="00721E0E" w:rsidRDefault="4516C880" w:rsidP="00721E0E">
      <w:pPr>
        <w:tabs>
          <w:tab w:val="left" w:pos="900"/>
          <w:tab w:val="left" w:pos="1080"/>
          <w:tab w:val="left" w:pos="1304"/>
        </w:tabs>
        <w:spacing w:after="0" w:line="240" w:lineRule="atLeast"/>
        <w:ind w:left="720"/>
        <w:rPr>
          <w:rFonts w:ascii="Verdana" w:hAnsi="Verdana"/>
          <w:sz w:val="18"/>
          <w:szCs w:val="18"/>
          <w:lang w:val="en-US"/>
        </w:rPr>
      </w:pPr>
      <w:r w:rsidRPr="620BFEA2">
        <w:rPr>
          <w:rFonts w:ascii="Verdana" w:hAnsi="Verdana"/>
          <w:b/>
          <w:bCs/>
          <w:sz w:val="18"/>
          <w:szCs w:val="18"/>
          <w:lang w:val="en-US"/>
        </w:rPr>
        <w:t xml:space="preserve">Price: </w:t>
      </w:r>
      <w:r w:rsidR="44EF11C1" w:rsidRPr="620BFEA2">
        <w:rPr>
          <w:rFonts w:ascii="Verdana" w:hAnsi="Verdana"/>
          <w:sz w:val="18"/>
          <w:szCs w:val="18"/>
          <w:lang w:val="en-US"/>
        </w:rPr>
        <w:t xml:space="preserve">The agreed price for the </w:t>
      </w:r>
      <w:r w:rsidR="499BC154" w:rsidRPr="620BFEA2">
        <w:rPr>
          <w:rFonts w:ascii="Verdana" w:hAnsi="Verdana"/>
          <w:sz w:val="18"/>
          <w:szCs w:val="18"/>
          <w:lang w:val="en-US"/>
        </w:rPr>
        <w:t>Task</w:t>
      </w:r>
      <w:r w:rsidR="7A8A6D05" w:rsidRPr="620BFEA2">
        <w:rPr>
          <w:rFonts w:ascii="Verdana" w:hAnsi="Verdana"/>
          <w:sz w:val="18"/>
          <w:szCs w:val="18"/>
          <w:lang w:val="en-US"/>
        </w:rPr>
        <w:t xml:space="preserve"> </w:t>
      </w:r>
      <w:r w:rsidR="44EF11C1" w:rsidRPr="620BFEA2">
        <w:rPr>
          <w:rFonts w:ascii="Verdana" w:hAnsi="Verdana"/>
          <w:sz w:val="18"/>
          <w:szCs w:val="18"/>
          <w:lang w:val="en-US"/>
        </w:rPr>
        <w:t>as</w:t>
      </w:r>
      <w:r w:rsidRPr="620BFEA2">
        <w:rPr>
          <w:rFonts w:ascii="Verdana" w:hAnsi="Verdana"/>
          <w:sz w:val="18"/>
          <w:szCs w:val="18"/>
          <w:lang w:val="en-US"/>
        </w:rPr>
        <w:t xml:space="preserve"> </w:t>
      </w:r>
      <w:r w:rsidR="3CCF5429" w:rsidRPr="620BFEA2">
        <w:rPr>
          <w:rFonts w:ascii="Verdana" w:hAnsi="Verdana"/>
          <w:sz w:val="18"/>
          <w:szCs w:val="18"/>
          <w:lang w:val="en-US"/>
        </w:rPr>
        <w:t>specified in Attachment 2</w:t>
      </w:r>
      <w:r w:rsidR="6A7FC67E" w:rsidRPr="620BFEA2">
        <w:rPr>
          <w:rFonts w:ascii="Verdana" w:hAnsi="Verdana"/>
          <w:sz w:val="18"/>
          <w:szCs w:val="18"/>
          <w:lang w:val="en-US"/>
        </w:rPr>
        <w:t>.</w:t>
      </w:r>
    </w:p>
    <w:p w14:paraId="6DF5FAA1" w14:textId="109CE894" w:rsidR="00E323E6" w:rsidRDefault="00E323E6" w:rsidP="00721E0E">
      <w:pPr>
        <w:tabs>
          <w:tab w:val="left" w:pos="900"/>
          <w:tab w:val="left" w:pos="1080"/>
          <w:tab w:val="left" w:pos="1304"/>
        </w:tabs>
        <w:spacing w:after="0" w:line="240" w:lineRule="atLeast"/>
        <w:ind w:left="720"/>
        <w:rPr>
          <w:rFonts w:ascii="Verdana" w:hAnsi="Verdana"/>
          <w:sz w:val="18"/>
          <w:szCs w:val="18"/>
          <w:lang w:val="en-US"/>
        </w:rPr>
      </w:pPr>
    </w:p>
    <w:p w14:paraId="0E748CD2" w14:textId="10698C9E" w:rsidR="5BF9BC15" w:rsidRDefault="00E323E6" w:rsidP="620BFEA2">
      <w:pPr>
        <w:tabs>
          <w:tab w:val="left" w:pos="900"/>
          <w:tab w:val="left" w:pos="1080"/>
          <w:tab w:val="left" w:pos="1304"/>
        </w:tabs>
        <w:spacing w:after="0" w:line="240" w:lineRule="atLeast"/>
        <w:ind w:left="720"/>
        <w:rPr>
          <w:rFonts w:ascii="Times New Roman" w:eastAsia="Times New Roman" w:hAnsi="Times New Roman" w:cs="Times New Roman"/>
          <w:lang w:val="en-GB"/>
        </w:rPr>
      </w:pPr>
      <w:r w:rsidRPr="04649B05">
        <w:rPr>
          <w:rFonts w:ascii="Verdana" w:hAnsi="Verdana"/>
          <w:b/>
          <w:bCs/>
          <w:sz w:val="18"/>
          <w:szCs w:val="18"/>
          <w:lang w:val="en-US"/>
        </w:rPr>
        <w:t>Specific Foreground Knowledge:</w:t>
      </w:r>
      <w:r w:rsidRPr="04649B05">
        <w:rPr>
          <w:rFonts w:ascii="Verdana" w:hAnsi="Verdana"/>
          <w:sz w:val="18"/>
          <w:szCs w:val="18"/>
          <w:lang w:val="en-US"/>
        </w:rPr>
        <w:t xml:space="preserve"> Foreground </w:t>
      </w:r>
      <w:r w:rsidR="40D3CD56" w:rsidRPr="04649B05">
        <w:rPr>
          <w:rFonts w:ascii="Verdana" w:hAnsi="Verdana"/>
          <w:sz w:val="18"/>
          <w:szCs w:val="18"/>
          <w:lang w:val="en-US"/>
        </w:rPr>
        <w:t>Knowledge</w:t>
      </w:r>
      <w:r w:rsidRPr="04649B05">
        <w:rPr>
          <w:rFonts w:ascii="Verdana" w:hAnsi="Verdana"/>
          <w:sz w:val="18"/>
          <w:szCs w:val="18"/>
          <w:lang w:val="en-US"/>
        </w:rPr>
        <w:t>, which undoubtedly</w:t>
      </w:r>
      <w:r w:rsidR="27ACAEEE" w:rsidRPr="04649B05">
        <w:rPr>
          <w:rFonts w:ascii="Verdana" w:hAnsi="Verdana"/>
          <w:sz w:val="18"/>
          <w:szCs w:val="18"/>
          <w:lang w:val="en-GB"/>
        </w:rPr>
        <w:t xml:space="preserve"> is</w:t>
      </w:r>
      <w:r w:rsidR="30B8E0CF" w:rsidRPr="04649B05">
        <w:rPr>
          <w:rFonts w:ascii="Verdana" w:hAnsi="Verdana"/>
          <w:sz w:val="18"/>
          <w:szCs w:val="18"/>
          <w:lang w:val="en-GB"/>
        </w:rPr>
        <w:t>;</w:t>
      </w:r>
      <w:r w:rsidR="27ACAEEE" w:rsidRPr="04649B05">
        <w:rPr>
          <w:rFonts w:ascii="Verdana" w:hAnsi="Verdana"/>
          <w:sz w:val="18"/>
          <w:szCs w:val="18"/>
          <w:lang w:val="en-GB"/>
        </w:rPr>
        <w:t xml:space="preserve"> (i) generated as a direct result of </w:t>
      </w:r>
      <w:r w:rsidR="1BE7E66A" w:rsidRPr="04649B05">
        <w:rPr>
          <w:rFonts w:ascii="Verdana" w:hAnsi="Verdana"/>
          <w:sz w:val="18"/>
          <w:szCs w:val="18"/>
          <w:lang w:val="en-GB"/>
        </w:rPr>
        <w:t>AU</w:t>
      </w:r>
      <w:r w:rsidR="27ACAEEE" w:rsidRPr="04649B05">
        <w:rPr>
          <w:rFonts w:ascii="Verdana" w:hAnsi="Verdana"/>
          <w:sz w:val="18"/>
          <w:szCs w:val="18"/>
          <w:lang w:val="en-GB"/>
        </w:rPr>
        <w:t xml:space="preserve">’s work on the </w:t>
      </w:r>
      <w:r w:rsidR="3BD12EFF" w:rsidRPr="04649B05">
        <w:rPr>
          <w:rFonts w:ascii="Verdana" w:hAnsi="Verdana"/>
          <w:sz w:val="18"/>
          <w:szCs w:val="18"/>
          <w:lang w:val="en-GB"/>
        </w:rPr>
        <w:t>Task</w:t>
      </w:r>
      <w:r w:rsidR="63172C60" w:rsidRPr="04649B05">
        <w:rPr>
          <w:rFonts w:ascii="Verdana" w:hAnsi="Verdana"/>
          <w:sz w:val="18"/>
          <w:szCs w:val="18"/>
          <w:lang w:val="en-GB"/>
        </w:rPr>
        <w:t>;</w:t>
      </w:r>
      <w:r w:rsidR="27ACAEEE" w:rsidRPr="04649B05">
        <w:rPr>
          <w:rFonts w:ascii="Verdana" w:hAnsi="Verdana"/>
          <w:sz w:val="18"/>
          <w:szCs w:val="18"/>
          <w:lang w:val="en-GB"/>
        </w:rPr>
        <w:t xml:space="preserve"> (ii) the generation of such </w:t>
      </w:r>
      <w:r w:rsidR="1E8FE2ED" w:rsidRPr="04649B05">
        <w:rPr>
          <w:rFonts w:ascii="Verdana" w:hAnsi="Verdana"/>
          <w:sz w:val="18"/>
          <w:szCs w:val="18"/>
          <w:lang w:val="en-GB"/>
        </w:rPr>
        <w:t>Foreground K</w:t>
      </w:r>
      <w:r w:rsidR="27ACAEEE" w:rsidRPr="04649B05">
        <w:rPr>
          <w:rFonts w:ascii="Verdana" w:hAnsi="Verdana"/>
          <w:sz w:val="18"/>
          <w:szCs w:val="18"/>
          <w:lang w:val="en-GB"/>
        </w:rPr>
        <w:t xml:space="preserve">nowledge being the core purpose of the </w:t>
      </w:r>
      <w:r w:rsidR="70144B5B" w:rsidRPr="04649B05">
        <w:rPr>
          <w:rFonts w:ascii="Verdana" w:hAnsi="Verdana"/>
          <w:sz w:val="18"/>
          <w:szCs w:val="18"/>
          <w:lang w:val="en-GB"/>
        </w:rPr>
        <w:t>Task</w:t>
      </w:r>
      <w:r w:rsidR="1FB3C7FF" w:rsidRPr="04649B05">
        <w:rPr>
          <w:rFonts w:ascii="Verdana" w:hAnsi="Verdana"/>
          <w:sz w:val="18"/>
          <w:szCs w:val="18"/>
          <w:lang w:val="en-GB"/>
        </w:rPr>
        <w:t>;</w:t>
      </w:r>
      <w:r w:rsidR="27ACAEEE" w:rsidRPr="04649B05">
        <w:rPr>
          <w:rFonts w:ascii="Verdana" w:hAnsi="Verdana"/>
          <w:sz w:val="18"/>
          <w:szCs w:val="18"/>
          <w:lang w:val="en-GB"/>
        </w:rPr>
        <w:t xml:space="preserve"> and (iii) </w:t>
      </w:r>
      <w:r w:rsidR="7FE788ED" w:rsidRPr="04649B05">
        <w:rPr>
          <w:rFonts w:ascii="Verdana" w:hAnsi="Verdana"/>
          <w:sz w:val="18"/>
          <w:szCs w:val="18"/>
          <w:lang w:val="en-GB"/>
        </w:rPr>
        <w:t xml:space="preserve">the </w:t>
      </w:r>
      <w:r w:rsidR="27ACAEEE" w:rsidRPr="04649B05">
        <w:rPr>
          <w:rFonts w:ascii="Verdana" w:hAnsi="Verdana"/>
          <w:sz w:val="18"/>
          <w:szCs w:val="18"/>
          <w:lang w:val="en-GB"/>
        </w:rPr>
        <w:t xml:space="preserve">generation of such </w:t>
      </w:r>
      <w:r w:rsidR="214D48E8" w:rsidRPr="04649B05">
        <w:rPr>
          <w:rFonts w:ascii="Verdana" w:hAnsi="Verdana"/>
          <w:sz w:val="18"/>
          <w:szCs w:val="18"/>
          <w:lang w:val="en-GB"/>
        </w:rPr>
        <w:t>Foreground K</w:t>
      </w:r>
      <w:r w:rsidR="27ACAEEE" w:rsidRPr="04649B05">
        <w:rPr>
          <w:rFonts w:ascii="Verdana" w:hAnsi="Verdana"/>
          <w:sz w:val="18"/>
          <w:szCs w:val="18"/>
          <w:lang w:val="en-GB"/>
        </w:rPr>
        <w:t xml:space="preserve">nowledge is necessary to </w:t>
      </w:r>
      <w:r w:rsidR="4EB9C9FD" w:rsidRPr="04649B05">
        <w:rPr>
          <w:rFonts w:ascii="Verdana" w:hAnsi="Verdana"/>
          <w:sz w:val="18"/>
          <w:szCs w:val="18"/>
          <w:lang w:val="en-GB"/>
        </w:rPr>
        <w:t>fulfil</w:t>
      </w:r>
      <w:r w:rsidR="27ACAEEE" w:rsidRPr="04649B05">
        <w:rPr>
          <w:rFonts w:ascii="Verdana" w:hAnsi="Verdana"/>
          <w:sz w:val="18"/>
          <w:szCs w:val="18"/>
          <w:lang w:val="en-GB"/>
        </w:rPr>
        <w:t xml:space="preserve"> the </w:t>
      </w:r>
      <w:r w:rsidR="582EA27E" w:rsidRPr="04649B05">
        <w:rPr>
          <w:rFonts w:ascii="Verdana" w:hAnsi="Verdana"/>
          <w:sz w:val="18"/>
          <w:szCs w:val="18"/>
          <w:lang w:val="en-GB"/>
        </w:rPr>
        <w:t>Task</w:t>
      </w:r>
      <w:r w:rsidR="27ACAEEE" w:rsidRPr="04649B05">
        <w:rPr>
          <w:rFonts w:ascii="Verdana" w:hAnsi="Verdana"/>
          <w:sz w:val="18"/>
          <w:szCs w:val="18"/>
          <w:lang w:val="en-GB"/>
        </w:rPr>
        <w:t xml:space="preserve">. </w:t>
      </w:r>
    </w:p>
    <w:p w14:paraId="527D2386" w14:textId="3ECCEAAF" w:rsidR="5BF9BC15" w:rsidRDefault="5BF9BC15" w:rsidP="620BFEA2">
      <w:pPr>
        <w:tabs>
          <w:tab w:val="left" w:pos="900"/>
          <w:tab w:val="left" w:pos="1080"/>
          <w:tab w:val="left" w:pos="1304"/>
        </w:tabs>
        <w:spacing w:after="0" w:line="240" w:lineRule="atLeast"/>
        <w:ind w:left="720"/>
        <w:rPr>
          <w:rFonts w:ascii="Verdana" w:hAnsi="Verdana"/>
          <w:sz w:val="18"/>
          <w:szCs w:val="18"/>
          <w:highlight w:val="yellow"/>
          <w:lang w:val="en-US"/>
        </w:rPr>
      </w:pPr>
    </w:p>
    <w:p w14:paraId="56C6B2D8" w14:textId="4A693A95" w:rsidR="5BF9BC15" w:rsidRDefault="5BF9BC15" w:rsidP="620BFEA2">
      <w:pPr>
        <w:spacing w:after="0" w:line="240" w:lineRule="atLeast"/>
        <w:ind w:firstLine="720"/>
        <w:rPr>
          <w:rFonts w:ascii="Verdana" w:hAnsi="Verdana"/>
          <w:b/>
          <w:bCs/>
          <w:sz w:val="18"/>
          <w:szCs w:val="18"/>
          <w:lang w:val="en-US"/>
        </w:rPr>
      </w:pPr>
      <w:r w:rsidRPr="620BFEA2">
        <w:rPr>
          <w:rFonts w:ascii="Verdana" w:hAnsi="Verdana"/>
          <w:b/>
          <w:bCs/>
          <w:sz w:val="18"/>
          <w:szCs w:val="18"/>
          <w:lang w:val="en-US"/>
        </w:rPr>
        <w:t xml:space="preserve">Task: </w:t>
      </w:r>
      <w:r w:rsidRPr="620BFEA2">
        <w:rPr>
          <w:rFonts w:ascii="Verdana" w:hAnsi="Verdana"/>
          <w:sz w:val="18"/>
          <w:szCs w:val="18"/>
          <w:lang w:val="en-US"/>
        </w:rPr>
        <w:t>The task that forms the subject of this Agreement, as described in Attachment 1.</w:t>
      </w:r>
    </w:p>
    <w:p w14:paraId="7F6DE3CE" w14:textId="12CFB4D8" w:rsidR="3BF9A8A5" w:rsidRDefault="3BF9A8A5" w:rsidP="3BF9A8A5">
      <w:pPr>
        <w:tabs>
          <w:tab w:val="left" w:pos="900"/>
          <w:tab w:val="left" w:pos="1080"/>
          <w:tab w:val="left" w:pos="1304"/>
        </w:tabs>
        <w:spacing w:after="0" w:line="240" w:lineRule="atLeast"/>
        <w:ind w:left="720"/>
        <w:rPr>
          <w:rFonts w:ascii="Verdana" w:hAnsi="Verdana"/>
          <w:sz w:val="18"/>
          <w:szCs w:val="18"/>
          <w:lang w:val="en-US"/>
        </w:rPr>
      </w:pPr>
    </w:p>
    <w:p w14:paraId="563B2684" w14:textId="40B84317" w:rsidR="0728460D" w:rsidRDefault="0728460D" w:rsidP="0728460D">
      <w:pPr>
        <w:tabs>
          <w:tab w:val="left" w:pos="900"/>
          <w:tab w:val="left" w:pos="1080"/>
          <w:tab w:val="left" w:pos="1304"/>
        </w:tabs>
        <w:spacing w:after="0" w:line="240" w:lineRule="atLeast"/>
        <w:ind w:left="720"/>
        <w:rPr>
          <w:rFonts w:ascii="Verdana" w:hAnsi="Verdana"/>
          <w:sz w:val="18"/>
          <w:szCs w:val="18"/>
          <w:lang w:val="en-US"/>
        </w:rPr>
      </w:pPr>
    </w:p>
    <w:p w14:paraId="20E2F675" w14:textId="6ADCA3DF" w:rsidR="5F09ACF6" w:rsidRDefault="63C1C51E" w:rsidP="00A45643">
      <w:pPr>
        <w:numPr>
          <w:ilvl w:val="0"/>
          <w:numId w:val="6"/>
        </w:numPr>
        <w:tabs>
          <w:tab w:val="left" w:pos="900"/>
          <w:tab w:val="left" w:pos="1080"/>
          <w:tab w:val="left" w:pos="1304"/>
        </w:tabs>
        <w:spacing w:after="0"/>
        <w:rPr>
          <w:rFonts w:ascii="Verdana" w:eastAsia="Verdana" w:hAnsi="Verdana" w:cs="Verdana"/>
          <w:b/>
          <w:bCs/>
          <w:sz w:val="18"/>
          <w:szCs w:val="18"/>
        </w:rPr>
      </w:pPr>
      <w:r w:rsidRPr="66CC7D2A">
        <w:rPr>
          <w:rFonts w:ascii="Verdana" w:eastAsia="Verdana" w:hAnsi="Verdana" w:cs="Verdana"/>
          <w:b/>
          <w:bCs/>
          <w:sz w:val="18"/>
          <w:szCs w:val="18"/>
        </w:rPr>
        <w:t>Execution of the Task</w:t>
      </w:r>
    </w:p>
    <w:p w14:paraId="3387C0D9" w14:textId="462D4ED5" w:rsidR="620BFEA2" w:rsidRDefault="620BFEA2" w:rsidP="620BFEA2">
      <w:pPr>
        <w:tabs>
          <w:tab w:val="left" w:pos="900"/>
          <w:tab w:val="left" w:pos="1080"/>
          <w:tab w:val="left" w:pos="1304"/>
        </w:tabs>
        <w:spacing w:after="0" w:line="240" w:lineRule="atLeast"/>
        <w:rPr>
          <w:rFonts w:ascii="Verdana" w:eastAsia="Verdana" w:hAnsi="Verdana" w:cs="Verdana"/>
          <w:sz w:val="18"/>
          <w:szCs w:val="18"/>
          <w:lang w:val="en-US"/>
        </w:rPr>
      </w:pPr>
    </w:p>
    <w:p w14:paraId="6F328AF0" w14:textId="23F032FF" w:rsidR="00B67E49" w:rsidRPr="00F24EB5" w:rsidRDefault="3DE0807B" w:rsidP="00A45643">
      <w:pPr>
        <w:pStyle w:val="Listeafsnit"/>
        <w:numPr>
          <w:ilvl w:val="1"/>
          <w:numId w:val="6"/>
        </w:numPr>
        <w:tabs>
          <w:tab w:val="left" w:pos="900"/>
          <w:tab w:val="left" w:pos="1080"/>
          <w:tab w:val="left" w:pos="1304"/>
        </w:tabs>
        <w:spacing w:after="0"/>
        <w:rPr>
          <w:rFonts w:ascii="Verdana" w:eastAsia="Verdana" w:hAnsi="Verdana" w:cs="Verdana"/>
          <w:sz w:val="18"/>
          <w:szCs w:val="18"/>
          <w:lang w:val="en-US"/>
        </w:rPr>
      </w:pPr>
      <w:r w:rsidRPr="6770AB31">
        <w:rPr>
          <w:rFonts w:ascii="Verdana" w:eastAsia="Verdana" w:hAnsi="Verdana" w:cs="Verdana"/>
          <w:sz w:val="18"/>
          <w:szCs w:val="18"/>
          <w:lang w:val="en-US"/>
        </w:rPr>
        <w:t xml:space="preserve">The Parties have agreed to </w:t>
      </w:r>
      <w:r w:rsidR="4A7D967A" w:rsidRPr="6770AB31">
        <w:rPr>
          <w:rFonts w:ascii="Verdana" w:eastAsia="Verdana" w:hAnsi="Verdana" w:cs="Verdana"/>
          <w:sz w:val="18"/>
          <w:szCs w:val="18"/>
          <w:lang w:val="en-US"/>
        </w:rPr>
        <w:t xml:space="preserve">be bound by </w:t>
      </w:r>
      <w:r w:rsidRPr="6770AB31">
        <w:rPr>
          <w:rFonts w:ascii="Verdana" w:eastAsia="Verdana" w:hAnsi="Verdana" w:cs="Verdana"/>
          <w:sz w:val="18"/>
          <w:szCs w:val="18"/>
          <w:lang w:val="en-US"/>
        </w:rPr>
        <w:t>the content, deliverabl</w:t>
      </w:r>
      <w:r w:rsidR="02A42DC1" w:rsidRPr="6770AB31">
        <w:rPr>
          <w:rFonts w:ascii="Verdana" w:eastAsia="Verdana" w:hAnsi="Verdana" w:cs="Verdana"/>
          <w:sz w:val="18"/>
          <w:szCs w:val="18"/>
          <w:lang w:val="en-US"/>
        </w:rPr>
        <w:t xml:space="preserve">es and time schedule for the </w:t>
      </w:r>
      <w:r w:rsidR="136791A3" w:rsidRPr="6770AB31">
        <w:rPr>
          <w:rFonts w:ascii="Verdana" w:eastAsia="Verdana" w:hAnsi="Verdana" w:cs="Verdana"/>
          <w:sz w:val="18"/>
          <w:szCs w:val="18"/>
          <w:lang w:val="en-US"/>
        </w:rPr>
        <w:t>Task</w:t>
      </w:r>
      <w:r w:rsidR="02A42DC1" w:rsidRPr="6770AB31">
        <w:rPr>
          <w:rFonts w:ascii="Verdana" w:eastAsia="Verdana" w:hAnsi="Verdana" w:cs="Verdana"/>
          <w:sz w:val="18"/>
          <w:szCs w:val="18"/>
          <w:lang w:val="en-US"/>
        </w:rPr>
        <w:t xml:space="preserve"> </w:t>
      </w:r>
      <w:r w:rsidR="7A5E7EAD" w:rsidRPr="6770AB31">
        <w:rPr>
          <w:rFonts w:ascii="Verdana" w:eastAsia="Verdana" w:hAnsi="Verdana" w:cs="Verdana"/>
          <w:sz w:val="18"/>
          <w:szCs w:val="18"/>
          <w:lang w:val="en-US"/>
        </w:rPr>
        <w:t xml:space="preserve">as </w:t>
      </w:r>
      <w:r w:rsidR="02A42DC1" w:rsidRPr="6770AB31">
        <w:rPr>
          <w:rFonts w:ascii="Verdana" w:eastAsia="Verdana" w:hAnsi="Verdana" w:cs="Verdana"/>
          <w:sz w:val="18"/>
          <w:szCs w:val="18"/>
          <w:lang w:val="en-US"/>
        </w:rPr>
        <w:t xml:space="preserve">specified in </w:t>
      </w:r>
      <w:r w:rsidR="5EDBA7F5" w:rsidRPr="6770AB31">
        <w:rPr>
          <w:rFonts w:ascii="Verdana" w:eastAsia="Verdana" w:hAnsi="Verdana" w:cs="Verdana"/>
          <w:sz w:val="18"/>
          <w:szCs w:val="18"/>
          <w:lang w:val="en-US"/>
        </w:rPr>
        <w:t>A</w:t>
      </w:r>
      <w:r w:rsidR="5A2AD2F0" w:rsidRPr="6770AB31">
        <w:rPr>
          <w:rFonts w:ascii="Verdana" w:eastAsia="Verdana" w:hAnsi="Verdana" w:cs="Verdana"/>
          <w:sz w:val="18"/>
          <w:szCs w:val="18"/>
          <w:lang w:val="en-US"/>
        </w:rPr>
        <w:t>ttachment 1</w:t>
      </w:r>
      <w:r w:rsidR="02A42DC1" w:rsidRPr="6770AB31">
        <w:rPr>
          <w:rFonts w:ascii="Verdana" w:eastAsia="Verdana" w:hAnsi="Verdana" w:cs="Verdana"/>
          <w:sz w:val="18"/>
          <w:szCs w:val="18"/>
          <w:lang w:val="en-US"/>
        </w:rPr>
        <w:t>.</w:t>
      </w:r>
      <w:r w:rsidR="0C8E9AC7" w:rsidRPr="6770AB31">
        <w:rPr>
          <w:rFonts w:ascii="Verdana" w:eastAsia="Verdana" w:hAnsi="Verdana" w:cs="Verdana"/>
          <w:sz w:val="18"/>
          <w:szCs w:val="18"/>
          <w:lang w:val="en-US"/>
        </w:rPr>
        <w:t xml:space="preserve"> </w:t>
      </w:r>
      <w:r w:rsidR="02A42DC1" w:rsidRPr="6770AB31">
        <w:rPr>
          <w:rFonts w:ascii="Verdana" w:eastAsia="Verdana" w:hAnsi="Verdana" w:cs="Verdana"/>
          <w:sz w:val="18"/>
          <w:szCs w:val="18"/>
          <w:lang w:val="en-US"/>
        </w:rPr>
        <w:t xml:space="preserve">AU shall conduct the </w:t>
      </w:r>
      <w:r w:rsidR="678165DF" w:rsidRPr="6770AB31">
        <w:rPr>
          <w:rFonts w:ascii="Verdana" w:eastAsia="Verdana" w:hAnsi="Verdana" w:cs="Verdana"/>
          <w:sz w:val="18"/>
          <w:szCs w:val="18"/>
          <w:lang w:val="en-US"/>
        </w:rPr>
        <w:t>Task</w:t>
      </w:r>
      <w:r w:rsidR="0CE05F66" w:rsidRPr="6770AB31">
        <w:rPr>
          <w:rFonts w:ascii="Verdana" w:eastAsia="Verdana" w:hAnsi="Verdana" w:cs="Verdana"/>
          <w:sz w:val="18"/>
          <w:szCs w:val="18"/>
          <w:lang w:val="en-US"/>
        </w:rPr>
        <w:t xml:space="preserve"> </w:t>
      </w:r>
      <w:r w:rsidR="30820201" w:rsidRPr="6770AB31">
        <w:rPr>
          <w:rFonts w:ascii="Verdana" w:eastAsia="Verdana" w:hAnsi="Verdana" w:cs="Verdana"/>
          <w:sz w:val="18"/>
          <w:szCs w:val="18"/>
          <w:lang w:val="en-US"/>
        </w:rPr>
        <w:t>in accordance with good scientific practice, using the knowledge available at AU and the facilities at AU’s disposal</w:t>
      </w:r>
      <w:r w:rsidRPr="6770AB31">
        <w:rPr>
          <w:rFonts w:ascii="Verdana" w:eastAsia="Verdana" w:hAnsi="Verdana" w:cs="Verdana"/>
          <w:sz w:val="18"/>
          <w:szCs w:val="18"/>
          <w:lang w:val="en-US"/>
        </w:rPr>
        <w:t xml:space="preserve"> and all activities cond</w:t>
      </w:r>
      <w:r w:rsidR="02A42DC1" w:rsidRPr="6770AB31">
        <w:rPr>
          <w:rFonts w:ascii="Verdana" w:eastAsia="Verdana" w:hAnsi="Verdana" w:cs="Verdana"/>
          <w:sz w:val="18"/>
          <w:szCs w:val="18"/>
          <w:lang w:val="en-US"/>
        </w:rPr>
        <w:t xml:space="preserve">ucted in the framework of this </w:t>
      </w:r>
      <w:r w:rsidR="2ED4256F" w:rsidRPr="6770AB31">
        <w:rPr>
          <w:rFonts w:ascii="Verdana" w:eastAsia="Verdana" w:hAnsi="Verdana" w:cs="Verdana"/>
          <w:sz w:val="18"/>
          <w:szCs w:val="18"/>
          <w:lang w:val="en-US"/>
        </w:rPr>
        <w:t>Agreement</w:t>
      </w:r>
      <w:r w:rsidRPr="6770AB31">
        <w:rPr>
          <w:rFonts w:ascii="Verdana" w:eastAsia="Verdana" w:hAnsi="Verdana" w:cs="Verdana"/>
          <w:sz w:val="18"/>
          <w:szCs w:val="18"/>
          <w:lang w:val="en-US"/>
        </w:rPr>
        <w:t xml:space="preserve"> shall </w:t>
      </w:r>
      <w:r w:rsidR="30820201" w:rsidRPr="6770AB31">
        <w:rPr>
          <w:rFonts w:ascii="Verdana" w:eastAsia="Verdana" w:hAnsi="Verdana" w:cs="Verdana"/>
          <w:sz w:val="18"/>
          <w:szCs w:val="18"/>
          <w:lang w:val="en-US"/>
        </w:rPr>
        <w:t>be done in compliance with all</w:t>
      </w:r>
      <w:r w:rsidRPr="6770AB31">
        <w:rPr>
          <w:rFonts w:ascii="Verdana" w:eastAsia="Verdana" w:hAnsi="Verdana" w:cs="Verdana"/>
          <w:sz w:val="18"/>
          <w:szCs w:val="18"/>
          <w:lang w:val="en-US"/>
        </w:rPr>
        <w:t xml:space="preserve"> applicable laws, regulations, and guidelines</w:t>
      </w:r>
      <w:r w:rsidR="20548DF0" w:rsidRPr="6770AB31">
        <w:rPr>
          <w:rFonts w:ascii="Verdana" w:eastAsia="Verdana" w:hAnsi="Verdana" w:cs="Verdana"/>
          <w:sz w:val="18"/>
          <w:szCs w:val="18"/>
          <w:lang w:val="en-US"/>
        </w:rPr>
        <w:t xml:space="preserve">, </w:t>
      </w:r>
      <w:r w:rsidR="20548DF0" w:rsidRPr="6770AB31">
        <w:rPr>
          <w:rFonts w:ascii="Verdana" w:eastAsia="Verdana" w:hAnsi="Verdana" w:cs="Verdana"/>
          <w:sz w:val="18"/>
          <w:szCs w:val="18"/>
          <w:lang w:val="en-GB"/>
        </w:rPr>
        <w:t xml:space="preserve">including the Danish Code of Conduct of Research Integrity and </w:t>
      </w:r>
      <w:r w:rsidR="20548DF0" w:rsidRPr="6770AB31">
        <w:rPr>
          <w:rFonts w:ascii="Verdana" w:eastAsia="Verdana" w:hAnsi="Verdana" w:cs="Verdana"/>
          <w:i/>
          <w:iCs/>
          <w:sz w:val="18"/>
          <w:szCs w:val="18"/>
          <w:lang w:val="en-GB"/>
        </w:rPr>
        <w:t>“</w:t>
      </w:r>
      <w:r w:rsidR="20548DF0" w:rsidRPr="6770AB31">
        <w:rPr>
          <w:rFonts w:ascii="Verdana" w:eastAsia="Verdana" w:hAnsi="Verdana" w:cs="Verdana"/>
          <w:i/>
          <w:iCs/>
          <w:sz w:val="18"/>
          <w:szCs w:val="18"/>
          <w:lang w:val="en"/>
        </w:rPr>
        <w:t>Policy for research integrity, freedom of research and responsible conduct of research at Aarhus University”</w:t>
      </w:r>
      <w:r w:rsidR="20548DF0" w:rsidRPr="6770AB31">
        <w:rPr>
          <w:rFonts w:ascii="Verdana" w:eastAsia="Verdana" w:hAnsi="Verdana" w:cs="Verdana"/>
          <w:sz w:val="18"/>
          <w:szCs w:val="18"/>
          <w:lang w:val="en-GB"/>
        </w:rPr>
        <w:t xml:space="preserve">. </w:t>
      </w:r>
      <w:r w:rsidRPr="6770AB31">
        <w:rPr>
          <w:rFonts w:ascii="Verdana" w:eastAsia="Verdana" w:hAnsi="Verdana" w:cs="Verdana"/>
          <w:sz w:val="18"/>
          <w:szCs w:val="18"/>
          <w:lang w:val="en-US"/>
        </w:rPr>
        <w:t xml:space="preserve"> </w:t>
      </w:r>
    </w:p>
    <w:p w14:paraId="01090C48" w14:textId="77777777" w:rsidR="00B67E49" w:rsidRPr="00F24EB5" w:rsidRDefault="00B67E49" w:rsidP="0728460D">
      <w:pPr>
        <w:tabs>
          <w:tab w:val="left" w:pos="900"/>
          <w:tab w:val="left" w:pos="1080"/>
          <w:tab w:val="left" w:pos="1304"/>
        </w:tabs>
        <w:spacing w:after="0"/>
        <w:rPr>
          <w:rFonts w:ascii="Verdana" w:eastAsia="Verdana" w:hAnsi="Verdana" w:cs="Verdana"/>
          <w:b/>
          <w:bCs/>
          <w:sz w:val="18"/>
          <w:szCs w:val="18"/>
          <w:lang w:val="en-US"/>
        </w:rPr>
      </w:pPr>
    </w:p>
    <w:p w14:paraId="6131ED86" w14:textId="565DD108" w:rsidR="00623C64" w:rsidRDefault="20548DF0" w:rsidP="00A45643">
      <w:pPr>
        <w:numPr>
          <w:ilvl w:val="1"/>
          <w:numId w:val="6"/>
        </w:numPr>
        <w:tabs>
          <w:tab w:val="left" w:pos="900"/>
          <w:tab w:val="left" w:pos="1080"/>
          <w:tab w:val="left" w:pos="1304"/>
        </w:tabs>
        <w:spacing w:after="0"/>
        <w:jc w:val="both"/>
        <w:rPr>
          <w:rFonts w:ascii="Verdana" w:eastAsia="Verdana" w:hAnsi="Verdana" w:cs="Verdana"/>
          <w:sz w:val="18"/>
          <w:szCs w:val="18"/>
          <w:lang w:val="en-US"/>
        </w:rPr>
      </w:pPr>
      <w:r w:rsidRPr="04649B05">
        <w:rPr>
          <w:rFonts w:ascii="Verdana" w:eastAsia="Verdana" w:hAnsi="Verdana" w:cs="Verdana"/>
          <w:sz w:val="18"/>
          <w:szCs w:val="18"/>
          <w:lang w:val="en-US"/>
        </w:rPr>
        <w:t xml:space="preserve">AU is solely responsible for the planning and conduction of the research work allocated to AU </w:t>
      </w:r>
      <w:r w:rsidR="38B09A4A" w:rsidRPr="04649B05">
        <w:rPr>
          <w:rFonts w:ascii="Verdana" w:eastAsia="Verdana" w:hAnsi="Verdana" w:cs="Verdana"/>
          <w:sz w:val="18"/>
          <w:szCs w:val="18"/>
          <w:lang w:val="en-US"/>
        </w:rPr>
        <w:t xml:space="preserve">as part of </w:t>
      </w:r>
      <w:r w:rsidRPr="04649B05">
        <w:rPr>
          <w:rFonts w:ascii="Verdana" w:eastAsia="Verdana" w:hAnsi="Verdana" w:cs="Verdana"/>
          <w:sz w:val="18"/>
          <w:szCs w:val="18"/>
          <w:lang w:val="en-US"/>
        </w:rPr>
        <w:t xml:space="preserve">the </w:t>
      </w:r>
      <w:r w:rsidR="678165DF" w:rsidRPr="04649B05">
        <w:rPr>
          <w:rFonts w:ascii="Verdana" w:eastAsia="Verdana" w:hAnsi="Verdana" w:cs="Verdana"/>
          <w:sz w:val="18"/>
          <w:szCs w:val="18"/>
          <w:lang w:val="en-US"/>
        </w:rPr>
        <w:t>Task</w:t>
      </w:r>
      <w:r w:rsidR="1B27BBC8" w:rsidRPr="04649B05">
        <w:rPr>
          <w:rFonts w:ascii="Verdana" w:eastAsia="Verdana" w:hAnsi="Verdana" w:cs="Verdana"/>
          <w:sz w:val="18"/>
          <w:szCs w:val="18"/>
          <w:lang w:val="en-US"/>
        </w:rPr>
        <w:t xml:space="preserve"> </w:t>
      </w:r>
      <w:r w:rsidRPr="04649B05">
        <w:rPr>
          <w:rFonts w:ascii="Verdana" w:eastAsia="Verdana" w:hAnsi="Verdana" w:cs="Verdana"/>
          <w:sz w:val="18"/>
          <w:szCs w:val="18"/>
          <w:lang w:val="en-US"/>
        </w:rPr>
        <w:t>in accordance with AU’s internal rules.</w:t>
      </w:r>
    </w:p>
    <w:p w14:paraId="60E914F1" w14:textId="4831D6DC" w:rsidR="003B020B" w:rsidRPr="00721E0E" w:rsidRDefault="003B020B" w:rsidP="009650BB">
      <w:pPr>
        <w:tabs>
          <w:tab w:val="left" w:pos="900"/>
          <w:tab w:val="left" w:pos="1080"/>
          <w:tab w:val="left" w:pos="1304"/>
        </w:tabs>
        <w:spacing w:after="0"/>
        <w:jc w:val="both"/>
        <w:rPr>
          <w:rFonts w:ascii="Verdana" w:eastAsia="Verdana" w:hAnsi="Verdana" w:cs="Verdana"/>
          <w:b/>
          <w:bCs/>
          <w:sz w:val="18"/>
          <w:szCs w:val="18"/>
          <w:lang w:val="en-US"/>
        </w:rPr>
      </w:pPr>
    </w:p>
    <w:p w14:paraId="2CCC759A" w14:textId="0B9CA0FD" w:rsidR="003B020B" w:rsidRPr="00721E0E" w:rsidRDefault="617B1F54" w:rsidP="00A45643">
      <w:pPr>
        <w:numPr>
          <w:ilvl w:val="1"/>
          <w:numId w:val="6"/>
        </w:numPr>
        <w:tabs>
          <w:tab w:val="left" w:pos="900"/>
          <w:tab w:val="left" w:pos="1080"/>
          <w:tab w:val="left" w:pos="1304"/>
        </w:tabs>
        <w:spacing w:after="0"/>
        <w:jc w:val="both"/>
        <w:rPr>
          <w:rFonts w:ascii="Verdana" w:eastAsia="Verdana" w:hAnsi="Verdana" w:cs="Verdana"/>
          <w:sz w:val="18"/>
          <w:szCs w:val="18"/>
          <w:lang w:val="en-US"/>
        </w:rPr>
      </w:pPr>
      <w:r w:rsidRPr="04649B05">
        <w:rPr>
          <w:rFonts w:ascii="Verdana" w:eastAsia="Verdana" w:hAnsi="Verdana" w:cs="Verdana"/>
          <w:sz w:val="18"/>
          <w:szCs w:val="18"/>
          <w:lang w:val="en-US"/>
        </w:rPr>
        <w:t>AU shall assign personnel of appropriate qualification and experience</w:t>
      </w:r>
      <w:r w:rsidR="4B96C0C3" w:rsidRPr="04649B05">
        <w:rPr>
          <w:rFonts w:ascii="Verdana" w:eastAsia="Verdana" w:hAnsi="Verdana" w:cs="Verdana"/>
          <w:sz w:val="18"/>
          <w:szCs w:val="18"/>
          <w:lang w:val="en-US"/>
        </w:rPr>
        <w:t xml:space="preserve"> </w:t>
      </w:r>
      <w:r w:rsidRPr="04649B05">
        <w:rPr>
          <w:rFonts w:ascii="Verdana" w:eastAsia="Verdana" w:hAnsi="Verdana" w:cs="Verdana"/>
          <w:sz w:val="18"/>
          <w:szCs w:val="18"/>
          <w:lang w:val="en-US"/>
        </w:rPr>
        <w:t xml:space="preserve">to perform and fulfil its obligations under this Agreement. </w:t>
      </w:r>
    </w:p>
    <w:p w14:paraId="005D2C71" w14:textId="0303D5CE" w:rsidR="620BFEA2" w:rsidRDefault="620BFEA2" w:rsidP="009650BB">
      <w:pPr>
        <w:tabs>
          <w:tab w:val="left" w:pos="900"/>
          <w:tab w:val="left" w:pos="1080"/>
          <w:tab w:val="left" w:pos="1304"/>
        </w:tabs>
        <w:spacing w:after="0"/>
        <w:jc w:val="both"/>
        <w:rPr>
          <w:rFonts w:ascii="Verdana" w:eastAsia="Verdana" w:hAnsi="Verdana" w:cs="Verdana"/>
          <w:sz w:val="18"/>
          <w:szCs w:val="18"/>
          <w:lang w:val="en-US"/>
        </w:rPr>
      </w:pPr>
    </w:p>
    <w:p w14:paraId="37E111F0" w14:textId="615BA419" w:rsidR="76A2F531" w:rsidRPr="00A45643" w:rsidRDefault="76A2F531" w:rsidP="00A45643">
      <w:pPr>
        <w:numPr>
          <w:ilvl w:val="1"/>
          <w:numId w:val="6"/>
        </w:numPr>
        <w:tabs>
          <w:tab w:val="left" w:pos="900"/>
          <w:tab w:val="left" w:pos="1080"/>
          <w:tab w:val="left" w:pos="1304"/>
        </w:tabs>
        <w:spacing w:after="0"/>
        <w:jc w:val="both"/>
        <w:rPr>
          <w:rFonts w:ascii="Verdana" w:eastAsia="Verdana" w:hAnsi="Verdana" w:cs="Verdana"/>
          <w:sz w:val="18"/>
          <w:szCs w:val="18"/>
          <w:lang w:val="en-US"/>
        </w:rPr>
      </w:pPr>
      <w:r w:rsidRPr="04649B05">
        <w:rPr>
          <w:rFonts w:ascii="Verdana" w:eastAsia="Verdana" w:hAnsi="Verdana" w:cs="Verdana"/>
          <w:sz w:val="18"/>
          <w:szCs w:val="18"/>
          <w:lang w:val="en-US"/>
        </w:rPr>
        <w:t xml:space="preserve">AU has </w:t>
      </w:r>
      <w:r w:rsidRPr="003F5923">
        <w:rPr>
          <w:rFonts w:ascii="Verdana" w:eastAsia="Verdana" w:hAnsi="Verdana" w:cs="Verdana"/>
          <w:sz w:val="18"/>
          <w:szCs w:val="18"/>
          <w:lang w:val="en-US"/>
        </w:rPr>
        <w:t xml:space="preserve">appointed </w:t>
      </w:r>
      <w:permStart w:id="870740186" w:edGrp="everyone"/>
      <w:r w:rsidR="0062591C">
        <w:rPr>
          <w:rFonts w:ascii="Verdana" w:eastAsia="Verdana" w:hAnsi="Verdana" w:cs="Verdana"/>
          <w:sz w:val="18"/>
          <w:szCs w:val="18"/>
          <w:lang w:val="en-US"/>
        </w:rPr>
        <w:t>[</w:t>
      </w:r>
      <w:r w:rsidRPr="003F5923">
        <w:rPr>
          <w:rFonts w:ascii="Verdana" w:eastAsia="Verdana" w:hAnsi="Verdana" w:cs="Verdana"/>
          <w:sz w:val="18"/>
          <w:szCs w:val="18"/>
          <w:lang w:val="en-US"/>
        </w:rPr>
        <w:t>name, title, e-mai</w:t>
      </w:r>
      <w:r w:rsidR="0062591C">
        <w:rPr>
          <w:rFonts w:ascii="Verdana" w:eastAsia="Verdana" w:hAnsi="Verdana" w:cs="Verdana"/>
          <w:sz w:val="18"/>
          <w:szCs w:val="18"/>
          <w:lang w:val="en-US"/>
        </w:rPr>
        <w:t>l]</w:t>
      </w:r>
      <w:permEnd w:id="870740186"/>
      <w:r w:rsidRPr="003F5923">
        <w:rPr>
          <w:rFonts w:ascii="Verdana" w:eastAsia="Verdana" w:hAnsi="Verdana" w:cs="Verdana"/>
          <w:sz w:val="18"/>
          <w:szCs w:val="18"/>
          <w:lang w:val="en-US"/>
        </w:rPr>
        <w:t xml:space="preserve"> as its contact person for performance of the Task. The Client has appointed </w:t>
      </w:r>
      <w:permStart w:id="20389672" w:edGrp="everyone"/>
      <w:r w:rsidR="0062591C">
        <w:rPr>
          <w:rFonts w:ascii="Verdana" w:eastAsia="Verdana" w:hAnsi="Verdana" w:cs="Verdana"/>
          <w:sz w:val="18"/>
          <w:szCs w:val="18"/>
          <w:lang w:val="en-US"/>
        </w:rPr>
        <w:t>[</w:t>
      </w:r>
      <w:r w:rsidR="003F5923">
        <w:rPr>
          <w:rFonts w:ascii="Verdana" w:eastAsia="Verdana" w:hAnsi="Verdana" w:cs="Verdana"/>
          <w:sz w:val="18"/>
          <w:szCs w:val="18"/>
          <w:lang w:val="en-US"/>
        </w:rPr>
        <w:t>name, title, e-mail</w:t>
      </w:r>
      <w:r w:rsidR="0062591C">
        <w:rPr>
          <w:rFonts w:ascii="Verdana" w:eastAsia="Verdana" w:hAnsi="Verdana" w:cs="Verdana"/>
          <w:sz w:val="18"/>
          <w:szCs w:val="18"/>
          <w:lang w:val="en-US"/>
        </w:rPr>
        <w:t>]</w:t>
      </w:r>
      <w:permEnd w:id="20389672"/>
      <w:r w:rsidRPr="04649B05">
        <w:rPr>
          <w:rFonts w:ascii="Verdana" w:eastAsia="Verdana" w:hAnsi="Verdana" w:cs="Verdana"/>
          <w:sz w:val="18"/>
          <w:szCs w:val="18"/>
          <w:lang w:val="en-US"/>
        </w:rPr>
        <w:t xml:space="preserve"> as its contact person in relation to the Task.</w:t>
      </w:r>
    </w:p>
    <w:p w14:paraId="18791303" w14:textId="167449E1" w:rsidR="09F03BA8" w:rsidRDefault="09F03BA8" w:rsidP="009650BB">
      <w:pPr>
        <w:tabs>
          <w:tab w:val="left" w:pos="900"/>
          <w:tab w:val="left" w:pos="1080"/>
          <w:tab w:val="left" w:pos="1304"/>
        </w:tabs>
        <w:spacing w:after="0"/>
        <w:jc w:val="both"/>
        <w:rPr>
          <w:rFonts w:ascii="Verdana" w:eastAsia="Verdana" w:hAnsi="Verdana" w:cs="Verdana"/>
          <w:sz w:val="18"/>
          <w:szCs w:val="18"/>
          <w:lang w:val="en-US"/>
        </w:rPr>
      </w:pPr>
    </w:p>
    <w:p w14:paraId="61ED387F" w14:textId="4566A169" w:rsidR="7424471D" w:rsidRPr="00A45643" w:rsidRDefault="7424471D" w:rsidP="00A45643">
      <w:pPr>
        <w:numPr>
          <w:ilvl w:val="1"/>
          <w:numId w:val="6"/>
        </w:numPr>
        <w:tabs>
          <w:tab w:val="left" w:pos="900"/>
          <w:tab w:val="left" w:pos="1080"/>
          <w:tab w:val="left" w:pos="1304"/>
        </w:tabs>
        <w:spacing w:after="0"/>
        <w:jc w:val="both"/>
        <w:rPr>
          <w:rFonts w:ascii="Verdana" w:eastAsia="Verdana" w:hAnsi="Verdana" w:cs="Verdana"/>
          <w:sz w:val="18"/>
          <w:szCs w:val="18"/>
          <w:lang w:val="en-US"/>
        </w:rPr>
      </w:pPr>
      <w:r w:rsidRPr="04649B05">
        <w:rPr>
          <w:rFonts w:ascii="Verdana" w:eastAsia="Verdana" w:hAnsi="Verdana" w:cs="Verdana"/>
          <w:sz w:val="18"/>
          <w:szCs w:val="18"/>
          <w:lang w:val="en-US"/>
        </w:rPr>
        <w:t xml:space="preserve">AU shall not provide any guarantee and cannot be held liable if its performance in connection with the completion of the </w:t>
      </w:r>
      <w:r w:rsidR="50749705" w:rsidRPr="04649B05">
        <w:rPr>
          <w:rFonts w:ascii="Verdana" w:eastAsia="Verdana" w:hAnsi="Verdana" w:cs="Verdana"/>
          <w:sz w:val="18"/>
          <w:szCs w:val="18"/>
          <w:lang w:val="en-US"/>
        </w:rPr>
        <w:t>Task</w:t>
      </w:r>
      <w:r w:rsidRPr="04649B05">
        <w:rPr>
          <w:rFonts w:ascii="Verdana" w:eastAsia="Verdana" w:hAnsi="Verdana" w:cs="Verdana"/>
          <w:sz w:val="18"/>
          <w:szCs w:val="18"/>
          <w:lang w:val="en-US"/>
        </w:rPr>
        <w:t xml:space="preserve"> does not lead to a specific result.</w:t>
      </w:r>
    </w:p>
    <w:p w14:paraId="4FB0E551" w14:textId="07756242" w:rsidR="620BFEA2" w:rsidRDefault="620BFEA2" w:rsidP="009650BB">
      <w:pPr>
        <w:tabs>
          <w:tab w:val="left" w:pos="900"/>
          <w:tab w:val="left" w:pos="1080"/>
          <w:tab w:val="left" w:pos="1304"/>
        </w:tabs>
        <w:spacing w:after="0" w:line="240" w:lineRule="atLeast"/>
        <w:rPr>
          <w:rFonts w:ascii="Verdana" w:hAnsi="Verdana"/>
          <w:b/>
          <w:bCs/>
          <w:sz w:val="18"/>
          <w:szCs w:val="18"/>
          <w:lang w:val="en-US"/>
        </w:rPr>
      </w:pPr>
    </w:p>
    <w:p w14:paraId="701463BE" w14:textId="1071A598" w:rsidR="3064C44B" w:rsidRDefault="3064C44B" w:rsidP="3064C44B">
      <w:pPr>
        <w:tabs>
          <w:tab w:val="left" w:pos="900"/>
          <w:tab w:val="left" w:pos="1080"/>
          <w:tab w:val="left" w:pos="1304"/>
        </w:tabs>
        <w:spacing w:after="0" w:line="240" w:lineRule="atLeast"/>
        <w:rPr>
          <w:rFonts w:ascii="Verdana" w:hAnsi="Verdana"/>
          <w:b/>
          <w:bCs/>
          <w:sz w:val="18"/>
          <w:szCs w:val="18"/>
          <w:lang w:val="en-US"/>
        </w:rPr>
      </w:pPr>
    </w:p>
    <w:p w14:paraId="69954121" w14:textId="1FA0D7FF" w:rsidR="00721E0E" w:rsidRDefault="104BCF6F" w:rsidP="00A45643">
      <w:pPr>
        <w:numPr>
          <w:ilvl w:val="0"/>
          <w:numId w:val="6"/>
        </w:numPr>
        <w:tabs>
          <w:tab w:val="left" w:pos="900"/>
          <w:tab w:val="left" w:pos="1080"/>
          <w:tab w:val="left" w:pos="1304"/>
        </w:tabs>
        <w:spacing w:after="0" w:line="240" w:lineRule="atLeast"/>
        <w:rPr>
          <w:rFonts w:ascii="Verdana" w:hAnsi="Verdana"/>
          <w:b/>
          <w:bCs/>
          <w:sz w:val="18"/>
          <w:szCs w:val="18"/>
        </w:rPr>
      </w:pPr>
      <w:r w:rsidRPr="66CC7D2A">
        <w:rPr>
          <w:rFonts w:ascii="Verdana" w:hAnsi="Verdana"/>
          <w:b/>
          <w:bCs/>
          <w:sz w:val="18"/>
          <w:szCs w:val="18"/>
        </w:rPr>
        <w:t xml:space="preserve">Price and payment terms </w:t>
      </w:r>
    </w:p>
    <w:p w14:paraId="0D049DE2" w14:textId="45C706FF" w:rsidR="620BFEA2" w:rsidRPr="00A45643" w:rsidRDefault="620BFEA2" w:rsidP="620BFEA2">
      <w:pPr>
        <w:tabs>
          <w:tab w:val="left" w:pos="900"/>
          <w:tab w:val="left" w:pos="1080"/>
          <w:tab w:val="left" w:pos="1304"/>
        </w:tabs>
        <w:spacing w:after="0" w:line="240" w:lineRule="atLeast"/>
        <w:rPr>
          <w:rFonts w:ascii="Verdana" w:eastAsia="Verdana" w:hAnsi="Verdana" w:cs="Verdana"/>
          <w:sz w:val="18"/>
          <w:szCs w:val="18"/>
          <w:lang w:val="en-US"/>
        </w:rPr>
      </w:pPr>
    </w:p>
    <w:p w14:paraId="7A904644" w14:textId="3E07E117" w:rsidR="35B8D821" w:rsidRPr="00A45643" w:rsidRDefault="3EAD1D96" w:rsidP="00A45643">
      <w:pPr>
        <w:pStyle w:val="Listeafsnit"/>
        <w:numPr>
          <w:ilvl w:val="1"/>
          <w:numId w:val="6"/>
        </w:numPr>
        <w:spacing w:after="0"/>
        <w:rPr>
          <w:rFonts w:ascii="Verdana" w:eastAsia="Verdana" w:hAnsi="Verdana" w:cs="Verdana"/>
          <w:sz w:val="18"/>
          <w:szCs w:val="18"/>
          <w:lang w:val="en-US"/>
        </w:rPr>
      </w:pPr>
      <w:r w:rsidRPr="04649B05">
        <w:rPr>
          <w:rFonts w:ascii="Verdana" w:eastAsia="Verdana" w:hAnsi="Verdana" w:cs="Verdana"/>
          <w:sz w:val="18"/>
          <w:szCs w:val="18"/>
          <w:lang w:val="en-US"/>
        </w:rPr>
        <w:t xml:space="preserve"> The Parties have agreed on the Price as specified in the budget in Attachment 2. The Price is prepared by AU in accordance with the budget guidelines issued by the Danish Ministry of Finance concerning commissioned research and covers all AU’s expenses in connection with the Task, set on market terms</w:t>
      </w:r>
      <w:r w:rsidRPr="00A45643">
        <w:rPr>
          <w:rFonts w:ascii="Verdana" w:eastAsia="Verdana" w:hAnsi="Verdana" w:cs="Verdana"/>
          <w:sz w:val="18"/>
          <w:szCs w:val="18"/>
          <w:lang w:val="en-US"/>
        </w:rPr>
        <w:t>.</w:t>
      </w:r>
    </w:p>
    <w:p w14:paraId="0200F120" w14:textId="5ED20011" w:rsidR="0728460D" w:rsidRPr="00A45643" w:rsidRDefault="0728460D" w:rsidP="3064C44B">
      <w:pPr>
        <w:spacing w:after="0"/>
        <w:rPr>
          <w:rFonts w:ascii="Verdana" w:eastAsia="Verdana" w:hAnsi="Verdana" w:cs="Verdana"/>
          <w:sz w:val="18"/>
          <w:szCs w:val="18"/>
          <w:lang w:val="en-US"/>
        </w:rPr>
      </w:pPr>
    </w:p>
    <w:p w14:paraId="21328D2E" w14:textId="3A44E4AA" w:rsidR="00E323E6" w:rsidRPr="00A45643" w:rsidRDefault="530A7D6A" w:rsidP="00A45643">
      <w:pPr>
        <w:pStyle w:val="Listeafsnit"/>
        <w:numPr>
          <w:ilvl w:val="1"/>
          <w:numId w:val="6"/>
        </w:numPr>
        <w:rPr>
          <w:rFonts w:ascii="Verdana" w:eastAsia="Verdana" w:hAnsi="Verdana" w:cs="Verdana"/>
          <w:sz w:val="18"/>
          <w:szCs w:val="18"/>
          <w:lang w:val="en-US"/>
        </w:rPr>
      </w:pPr>
      <w:r w:rsidRPr="00A45643">
        <w:rPr>
          <w:rFonts w:ascii="Verdana" w:eastAsia="Verdana" w:hAnsi="Verdana" w:cs="Verdana"/>
          <w:sz w:val="18"/>
          <w:szCs w:val="18"/>
          <w:lang w:val="en-US"/>
        </w:rPr>
        <w:lastRenderedPageBreak/>
        <w:t>Unless otherwise explicitly stated in Attachment 2, a</w:t>
      </w:r>
      <w:r w:rsidR="7453BFAF" w:rsidRPr="00A45643">
        <w:rPr>
          <w:rFonts w:ascii="Verdana" w:eastAsia="Verdana" w:hAnsi="Verdana" w:cs="Verdana"/>
          <w:sz w:val="18"/>
          <w:szCs w:val="18"/>
          <w:lang w:val="en-US"/>
        </w:rPr>
        <w:t xml:space="preserve">ll amounts are expressed in Danish </w:t>
      </w:r>
      <w:r w:rsidR="4B8EC6C1" w:rsidRPr="00A45643">
        <w:rPr>
          <w:rFonts w:ascii="Verdana" w:eastAsia="Verdana" w:hAnsi="Verdana" w:cs="Verdana"/>
          <w:sz w:val="18"/>
          <w:szCs w:val="18"/>
          <w:lang w:val="en-US"/>
        </w:rPr>
        <w:t>K</w:t>
      </w:r>
      <w:r w:rsidR="7453BFAF" w:rsidRPr="00A45643">
        <w:rPr>
          <w:rFonts w:ascii="Verdana" w:eastAsia="Verdana" w:hAnsi="Verdana" w:cs="Verdana"/>
          <w:sz w:val="18"/>
          <w:szCs w:val="18"/>
          <w:lang w:val="en-US"/>
        </w:rPr>
        <w:t>roner</w:t>
      </w:r>
      <w:r w:rsidR="3EEDD8A8" w:rsidRPr="00A45643">
        <w:rPr>
          <w:rFonts w:ascii="Verdana" w:eastAsia="Verdana" w:hAnsi="Verdana" w:cs="Verdana"/>
          <w:sz w:val="18"/>
          <w:szCs w:val="18"/>
          <w:lang w:val="en-US"/>
        </w:rPr>
        <w:t xml:space="preserve"> </w:t>
      </w:r>
      <w:r w:rsidR="7AE44D61" w:rsidRPr="00A45643">
        <w:rPr>
          <w:rFonts w:ascii="Verdana" w:eastAsia="Verdana" w:hAnsi="Verdana" w:cs="Verdana"/>
          <w:sz w:val="18"/>
          <w:szCs w:val="18"/>
          <w:lang w:val="en-US"/>
        </w:rPr>
        <w:t xml:space="preserve">(DKK) </w:t>
      </w:r>
      <w:r w:rsidR="56593927" w:rsidRPr="00A45643">
        <w:rPr>
          <w:rFonts w:ascii="Verdana" w:eastAsia="Verdana" w:hAnsi="Verdana" w:cs="Verdana"/>
          <w:sz w:val="18"/>
          <w:szCs w:val="18"/>
          <w:lang w:val="en-US"/>
        </w:rPr>
        <w:t>and</w:t>
      </w:r>
      <w:r w:rsidR="7453BFAF" w:rsidRPr="00A45643">
        <w:rPr>
          <w:rFonts w:ascii="Verdana" w:eastAsia="Verdana" w:hAnsi="Verdana" w:cs="Verdana"/>
          <w:sz w:val="18"/>
          <w:szCs w:val="18"/>
          <w:lang w:val="en-US"/>
        </w:rPr>
        <w:t xml:space="preserve"> </w:t>
      </w:r>
      <w:r w:rsidR="3647F0F0" w:rsidRPr="00A45643">
        <w:rPr>
          <w:rFonts w:ascii="Verdana" w:eastAsia="Verdana" w:hAnsi="Verdana" w:cs="Verdana"/>
          <w:sz w:val="18"/>
          <w:szCs w:val="18"/>
          <w:lang w:val="en-US"/>
        </w:rPr>
        <w:t xml:space="preserve">stated without VAT. </w:t>
      </w:r>
      <w:r w:rsidR="7453BFAF" w:rsidRPr="00A45643">
        <w:rPr>
          <w:rFonts w:ascii="Verdana" w:eastAsia="Verdana" w:hAnsi="Verdana" w:cs="Verdana"/>
          <w:sz w:val="18"/>
          <w:szCs w:val="18"/>
          <w:lang w:val="en-US"/>
        </w:rPr>
        <w:t>V</w:t>
      </w:r>
      <w:r w:rsidR="7A128019" w:rsidRPr="00A45643">
        <w:rPr>
          <w:rFonts w:ascii="Verdana" w:eastAsia="Verdana" w:hAnsi="Verdana" w:cs="Verdana"/>
          <w:sz w:val="18"/>
          <w:szCs w:val="18"/>
          <w:lang w:val="en-US"/>
        </w:rPr>
        <w:t>AT will be</w:t>
      </w:r>
      <w:r w:rsidR="7453BFAF" w:rsidRPr="00A45643">
        <w:rPr>
          <w:rFonts w:ascii="Verdana" w:eastAsia="Verdana" w:hAnsi="Verdana" w:cs="Verdana"/>
          <w:sz w:val="18"/>
          <w:szCs w:val="18"/>
          <w:lang w:val="en-US"/>
        </w:rPr>
        <w:t xml:space="preserve"> added </w:t>
      </w:r>
      <w:r w:rsidR="031C08C4" w:rsidRPr="00A45643">
        <w:rPr>
          <w:rFonts w:ascii="Verdana" w:eastAsia="Verdana" w:hAnsi="Verdana" w:cs="Verdana"/>
          <w:sz w:val="18"/>
          <w:szCs w:val="18"/>
          <w:lang w:val="en-US"/>
        </w:rPr>
        <w:t xml:space="preserve">to </w:t>
      </w:r>
      <w:r w:rsidR="56F51CBC" w:rsidRPr="00A45643">
        <w:rPr>
          <w:rFonts w:ascii="Verdana" w:eastAsia="Verdana" w:hAnsi="Verdana" w:cs="Verdana"/>
          <w:sz w:val="18"/>
          <w:szCs w:val="18"/>
          <w:lang w:val="en-US"/>
        </w:rPr>
        <w:t xml:space="preserve">the Price </w:t>
      </w:r>
      <w:r w:rsidR="7453BFAF" w:rsidRPr="00A45643">
        <w:rPr>
          <w:rFonts w:ascii="Verdana" w:eastAsia="Verdana" w:hAnsi="Verdana" w:cs="Verdana"/>
          <w:sz w:val="18"/>
          <w:szCs w:val="18"/>
          <w:lang w:val="en-US"/>
        </w:rPr>
        <w:t xml:space="preserve">according to applicable law. </w:t>
      </w:r>
      <w:r w:rsidR="1C05FA98" w:rsidRPr="00A45643">
        <w:rPr>
          <w:rFonts w:ascii="Verdana" w:eastAsia="Verdana" w:hAnsi="Verdana" w:cs="Verdana"/>
          <w:sz w:val="18"/>
          <w:szCs w:val="18"/>
          <w:lang w:val="en-US"/>
        </w:rPr>
        <w:t xml:space="preserve">The Client is responsible for paying VAT and other taxes in connection </w:t>
      </w:r>
      <w:r w:rsidR="260E93B4" w:rsidRPr="00A45643">
        <w:rPr>
          <w:rFonts w:ascii="Verdana" w:eastAsia="Verdana" w:hAnsi="Verdana" w:cs="Verdana"/>
          <w:sz w:val="18"/>
          <w:szCs w:val="18"/>
          <w:lang w:val="en-US"/>
        </w:rPr>
        <w:t xml:space="preserve">with </w:t>
      </w:r>
      <w:r w:rsidR="1C05FA98" w:rsidRPr="00A45643">
        <w:rPr>
          <w:rFonts w:ascii="Verdana" w:eastAsia="Verdana" w:hAnsi="Verdana" w:cs="Verdana"/>
          <w:sz w:val="18"/>
          <w:szCs w:val="18"/>
          <w:lang w:val="en-US"/>
        </w:rPr>
        <w:t xml:space="preserve">payment of the </w:t>
      </w:r>
      <w:r w:rsidR="7515E417" w:rsidRPr="00A45643">
        <w:rPr>
          <w:rFonts w:ascii="Verdana" w:eastAsia="Verdana" w:hAnsi="Verdana" w:cs="Verdana"/>
          <w:sz w:val="18"/>
          <w:szCs w:val="18"/>
          <w:lang w:val="en-US"/>
        </w:rPr>
        <w:t>Price</w:t>
      </w:r>
      <w:r w:rsidR="1C05FA98" w:rsidRPr="00A45643">
        <w:rPr>
          <w:rFonts w:ascii="Verdana" w:eastAsia="Verdana" w:hAnsi="Verdana" w:cs="Verdana"/>
          <w:sz w:val="18"/>
          <w:szCs w:val="18"/>
          <w:lang w:val="en-US"/>
        </w:rPr>
        <w:t xml:space="preserve">. </w:t>
      </w:r>
    </w:p>
    <w:p w14:paraId="49A20E8B" w14:textId="77777777" w:rsidR="00E323E6" w:rsidRPr="00A45643" w:rsidRDefault="00E323E6" w:rsidP="00E323E6">
      <w:pPr>
        <w:pStyle w:val="Listeafsnit"/>
        <w:rPr>
          <w:rFonts w:ascii="Verdana" w:eastAsia="Verdana" w:hAnsi="Verdana" w:cs="Verdana"/>
          <w:sz w:val="18"/>
          <w:szCs w:val="18"/>
          <w:lang w:val="en-US"/>
        </w:rPr>
      </w:pPr>
    </w:p>
    <w:p w14:paraId="3AC577C0" w14:textId="63109D23" w:rsidR="00E323E6" w:rsidRDefault="3CB382A8" w:rsidP="00A45643">
      <w:pPr>
        <w:pStyle w:val="Listeafsnit"/>
        <w:numPr>
          <w:ilvl w:val="1"/>
          <w:numId w:val="6"/>
        </w:numPr>
        <w:rPr>
          <w:rFonts w:ascii="Verdana" w:eastAsia="Verdana" w:hAnsi="Verdana" w:cs="Verdana"/>
          <w:sz w:val="18"/>
          <w:szCs w:val="18"/>
          <w:lang w:val="en-US"/>
        </w:rPr>
      </w:pPr>
      <w:r w:rsidRPr="04649B05">
        <w:rPr>
          <w:rFonts w:ascii="Verdana" w:eastAsia="Verdana" w:hAnsi="Verdana" w:cs="Verdana"/>
          <w:sz w:val="18"/>
          <w:szCs w:val="18"/>
          <w:lang w:val="en-US"/>
        </w:rPr>
        <w:t xml:space="preserve">Unless otherwise agreed in the Attachment 2, any payments by the Client to AU shall be made within thirty (30) calendar days from the date of AU’s invoice. </w:t>
      </w:r>
    </w:p>
    <w:p w14:paraId="0F693F01" w14:textId="77777777" w:rsidR="00B100F5" w:rsidRPr="00B100F5" w:rsidRDefault="00B100F5" w:rsidP="00B100F5">
      <w:pPr>
        <w:pStyle w:val="Listeafsnit"/>
        <w:ind w:left="1080"/>
        <w:rPr>
          <w:rFonts w:ascii="Verdana" w:eastAsia="Verdana" w:hAnsi="Verdana" w:cs="Verdana"/>
          <w:sz w:val="18"/>
          <w:szCs w:val="18"/>
          <w:lang w:val="en-US"/>
        </w:rPr>
      </w:pPr>
    </w:p>
    <w:p w14:paraId="0AC10902" w14:textId="13E0D6A5" w:rsidR="00721E0E" w:rsidRPr="00A45643" w:rsidRDefault="2F910917" w:rsidP="00A45643">
      <w:pPr>
        <w:pStyle w:val="Listeafsnit"/>
        <w:numPr>
          <w:ilvl w:val="1"/>
          <w:numId w:val="6"/>
        </w:numPr>
        <w:spacing w:after="0" w:line="240" w:lineRule="atLeast"/>
        <w:rPr>
          <w:rFonts w:ascii="Verdana" w:eastAsia="Verdana" w:hAnsi="Verdana" w:cs="Verdana"/>
          <w:sz w:val="18"/>
          <w:szCs w:val="18"/>
          <w:lang w:val="en-US"/>
        </w:rPr>
      </w:pPr>
      <w:r w:rsidRPr="00A45643">
        <w:rPr>
          <w:rFonts w:ascii="Verdana" w:eastAsia="Verdana" w:hAnsi="Verdana" w:cs="Verdana"/>
          <w:sz w:val="18"/>
          <w:szCs w:val="18"/>
          <w:lang w:val="en-US"/>
        </w:rPr>
        <w:t xml:space="preserve">If the </w:t>
      </w:r>
      <w:r w:rsidR="6ABB8735" w:rsidRPr="00A45643">
        <w:rPr>
          <w:rFonts w:ascii="Verdana" w:eastAsia="Verdana" w:hAnsi="Verdana" w:cs="Verdana"/>
          <w:sz w:val="18"/>
          <w:szCs w:val="18"/>
          <w:lang w:val="en-US"/>
        </w:rPr>
        <w:t>agreed</w:t>
      </w:r>
      <w:r w:rsidRPr="00A45643">
        <w:rPr>
          <w:rFonts w:ascii="Verdana" w:eastAsia="Verdana" w:hAnsi="Verdana" w:cs="Verdana"/>
          <w:sz w:val="18"/>
          <w:szCs w:val="18"/>
          <w:lang w:val="en-US"/>
        </w:rPr>
        <w:t xml:space="preserve"> budget </w:t>
      </w:r>
      <w:r w:rsidR="3991556A" w:rsidRPr="00A45643">
        <w:rPr>
          <w:rFonts w:ascii="Verdana" w:eastAsia="Verdana" w:hAnsi="Verdana" w:cs="Verdana"/>
          <w:sz w:val="18"/>
          <w:szCs w:val="18"/>
          <w:lang w:val="en-US"/>
        </w:rPr>
        <w:t xml:space="preserve">according to Attachment 2 </w:t>
      </w:r>
      <w:r w:rsidRPr="00A45643">
        <w:rPr>
          <w:rFonts w:ascii="Verdana" w:eastAsia="Verdana" w:hAnsi="Verdana" w:cs="Verdana"/>
          <w:sz w:val="18"/>
          <w:szCs w:val="18"/>
          <w:lang w:val="en-US"/>
        </w:rPr>
        <w:t xml:space="preserve">cannot be complied with </w:t>
      </w:r>
      <w:r w:rsidR="5F6FFBB4" w:rsidRPr="00A45643">
        <w:rPr>
          <w:rFonts w:ascii="Verdana" w:eastAsia="Verdana" w:hAnsi="Verdana" w:cs="Verdana"/>
          <w:sz w:val="18"/>
          <w:szCs w:val="18"/>
          <w:lang w:val="en-US"/>
        </w:rPr>
        <w:t xml:space="preserve">by AU </w:t>
      </w:r>
      <w:r w:rsidRPr="00A45643">
        <w:rPr>
          <w:rFonts w:ascii="Verdana" w:eastAsia="Verdana" w:hAnsi="Verdana" w:cs="Verdana"/>
          <w:sz w:val="18"/>
          <w:szCs w:val="18"/>
          <w:lang w:val="en-US"/>
        </w:rPr>
        <w:t xml:space="preserve">and this is not due to errors or omissions by AU, the Parties shall jointly reassess the Task and the costs required to </w:t>
      </w:r>
      <w:r w:rsidR="003F5923" w:rsidRPr="00A45643">
        <w:rPr>
          <w:rFonts w:ascii="Verdana" w:eastAsia="Verdana" w:hAnsi="Verdana" w:cs="Verdana"/>
          <w:sz w:val="18"/>
          <w:szCs w:val="18"/>
          <w:lang w:val="en-US"/>
        </w:rPr>
        <w:t>finalize</w:t>
      </w:r>
      <w:r w:rsidRPr="00A45643">
        <w:rPr>
          <w:rFonts w:ascii="Verdana" w:eastAsia="Verdana" w:hAnsi="Verdana" w:cs="Verdana"/>
          <w:sz w:val="18"/>
          <w:szCs w:val="18"/>
          <w:lang w:val="en-US"/>
        </w:rPr>
        <w:t xml:space="preserve"> the Task. The Client shall subsequently decide whether the </w:t>
      </w:r>
      <w:r w:rsidR="00CF219C" w:rsidRPr="00A45643">
        <w:rPr>
          <w:rFonts w:ascii="Verdana" w:eastAsia="Verdana" w:hAnsi="Verdana" w:cs="Verdana"/>
          <w:sz w:val="18"/>
          <w:szCs w:val="18"/>
          <w:lang w:val="en-US"/>
        </w:rPr>
        <w:t xml:space="preserve">Task </w:t>
      </w:r>
      <w:r w:rsidRPr="00A45643">
        <w:rPr>
          <w:rFonts w:ascii="Verdana" w:eastAsia="Verdana" w:hAnsi="Verdana" w:cs="Verdana"/>
          <w:sz w:val="18"/>
          <w:szCs w:val="18"/>
          <w:lang w:val="en-US"/>
        </w:rPr>
        <w:t>shall be carried out at a higher price or be terminated as is</w:t>
      </w:r>
      <w:r w:rsidR="3012556F" w:rsidRPr="00A45643">
        <w:rPr>
          <w:rFonts w:ascii="Verdana" w:eastAsia="Verdana" w:hAnsi="Verdana" w:cs="Verdana"/>
          <w:sz w:val="18"/>
          <w:szCs w:val="18"/>
          <w:lang w:val="en-US"/>
        </w:rPr>
        <w:t>, cf. Clause 9.</w:t>
      </w:r>
      <w:r w:rsidR="00D52538">
        <w:rPr>
          <w:rFonts w:ascii="Verdana" w:eastAsia="Verdana" w:hAnsi="Verdana" w:cs="Verdana"/>
          <w:sz w:val="18"/>
          <w:szCs w:val="18"/>
          <w:lang w:val="en-US"/>
        </w:rPr>
        <w:t>2</w:t>
      </w:r>
      <w:r w:rsidR="00A45643">
        <w:rPr>
          <w:rFonts w:ascii="Verdana" w:eastAsia="Verdana" w:hAnsi="Verdana" w:cs="Verdana"/>
          <w:sz w:val="18"/>
          <w:szCs w:val="18"/>
          <w:lang w:val="en-US"/>
        </w:rPr>
        <w:t>.</w:t>
      </w:r>
    </w:p>
    <w:p w14:paraId="49B365EF" w14:textId="0039FA61" w:rsidR="00721E0E" w:rsidRDefault="00721E0E" w:rsidP="620BFEA2">
      <w:pPr>
        <w:spacing w:after="0" w:line="240" w:lineRule="atLeast"/>
        <w:rPr>
          <w:rFonts w:ascii="Verdana" w:hAnsi="Verdana"/>
          <w:sz w:val="18"/>
          <w:szCs w:val="18"/>
          <w:lang w:val="en-US"/>
        </w:rPr>
      </w:pPr>
    </w:p>
    <w:p w14:paraId="6F7E6405" w14:textId="543F656C" w:rsidR="620BFEA2" w:rsidRDefault="620BFEA2" w:rsidP="620BFEA2">
      <w:pPr>
        <w:spacing w:after="0" w:line="240" w:lineRule="atLeast"/>
        <w:rPr>
          <w:rFonts w:ascii="Verdana" w:hAnsi="Verdana"/>
          <w:sz w:val="18"/>
          <w:szCs w:val="18"/>
          <w:lang w:val="en-US"/>
        </w:rPr>
      </w:pPr>
    </w:p>
    <w:p w14:paraId="5427232B" w14:textId="276BCC06" w:rsidR="007E0DDF" w:rsidRDefault="290F91E4" w:rsidP="00A45643">
      <w:pPr>
        <w:numPr>
          <w:ilvl w:val="0"/>
          <w:numId w:val="6"/>
        </w:numPr>
        <w:tabs>
          <w:tab w:val="left" w:pos="900"/>
          <w:tab w:val="left" w:pos="1080"/>
          <w:tab w:val="left" w:pos="1304"/>
        </w:tabs>
        <w:spacing w:after="0" w:line="240" w:lineRule="atLeast"/>
        <w:rPr>
          <w:rFonts w:ascii="Verdana" w:hAnsi="Verdana"/>
          <w:b/>
          <w:bCs/>
          <w:sz w:val="18"/>
          <w:szCs w:val="18"/>
        </w:rPr>
      </w:pPr>
      <w:r w:rsidRPr="3064C44B">
        <w:rPr>
          <w:rFonts w:ascii="Verdana" w:hAnsi="Verdana"/>
          <w:b/>
          <w:bCs/>
          <w:sz w:val="18"/>
          <w:szCs w:val="18"/>
        </w:rPr>
        <w:t>Rights</w:t>
      </w:r>
    </w:p>
    <w:p w14:paraId="1F4981AF" w14:textId="77777777" w:rsidR="00057F76" w:rsidRPr="00057F76" w:rsidRDefault="00057F76" w:rsidP="00057F76">
      <w:pPr>
        <w:tabs>
          <w:tab w:val="left" w:pos="900"/>
          <w:tab w:val="left" w:pos="1080"/>
          <w:tab w:val="left" w:pos="1304"/>
        </w:tabs>
        <w:spacing w:after="0" w:line="240" w:lineRule="atLeast"/>
        <w:ind w:left="1080"/>
        <w:rPr>
          <w:rFonts w:ascii="Verdana" w:hAnsi="Verdana"/>
          <w:sz w:val="18"/>
          <w:szCs w:val="18"/>
          <w:lang w:val="en-US"/>
        </w:rPr>
      </w:pPr>
    </w:p>
    <w:p w14:paraId="0C080EC9" w14:textId="49107495" w:rsidR="00A45643" w:rsidRDefault="00A45643" w:rsidP="00A45643">
      <w:pPr>
        <w:numPr>
          <w:ilvl w:val="1"/>
          <w:numId w:val="6"/>
        </w:numPr>
        <w:tabs>
          <w:tab w:val="left" w:pos="900"/>
          <w:tab w:val="left" w:pos="1080"/>
          <w:tab w:val="left" w:pos="1304"/>
        </w:tabs>
        <w:spacing w:after="0" w:line="240" w:lineRule="atLeast"/>
        <w:rPr>
          <w:rFonts w:ascii="Verdana" w:hAnsi="Verdana"/>
          <w:sz w:val="18"/>
          <w:szCs w:val="18"/>
          <w:lang w:val="en-US"/>
        </w:rPr>
      </w:pPr>
      <w:r>
        <w:rPr>
          <w:rFonts w:ascii="Verdana" w:hAnsi="Verdana"/>
          <w:sz w:val="18"/>
          <w:szCs w:val="18"/>
          <w:lang w:val="en-US"/>
        </w:rPr>
        <w:t>The Client</w:t>
      </w:r>
      <w:r w:rsidRPr="00A45643">
        <w:rPr>
          <w:rFonts w:ascii="Verdana" w:hAnsi="Verdana"/>
          <w:sz w:val="18"/>
          <w:szCs w:val="18"/>
          <w:lang w:val="en-US"/>
        </w:rPr>
        <w:t xml:space="preserve"> </w:t>
      </w:r>
      <w:r w:rsidRPr="04649B05">
        <w:rPr>
          <w:rFonts w:ascii="Verdana" w:hAnsi="Verdana"/>
          <w:sz w:val="18"/>
          <w:szCs w:val="18"/>
          <w:lang w:val="en-US"/>
        </w:rPr>
        <w:t>shall acquire all rights to Specific Foreground Knowledge without payment of additional fees. All rights to other Foreground Knowledge than Specific Foreground Knowledge shall remain with AU.</w:t>
      </w:r>
    </w:p>
    <w:p w14:paraId="175558B7" w14:textId="77777777" w:rsidR="00A45643" w:rsidRDefault="00A45643" w:rsidP="00A45643">
      <w:pPr>
        <w:tabs>
          <w:tab w:val="left" w:pos="900"/>
          <w:tab w:val="left" w:pos="1080"/>
          <w:tab w:val="left" w:pos="1304"/>
        </w:tabs>
        <w:spacing w:after="0" w:line="240" w:lineRule="atLeast"/>
        <w:ind w:left="360"/>
        <w:rPr>
          <w:rFonts w:ascii="Verdana" w:hAnsi="Verdana"/>
          <w:sz w:val="18"/>
          <w:szCs w:val="18"/>
          <w:lang w:val="en-US"/>
        </w:rPr>
      </w:pPr>
    </w:p>
    <w:p w14:paraId="07105157" w14:textId="3F6E7840" w:rsidR="0001621E" w:rsidRPr="009650BB" w:rsidRDefault="3C910016" w:rsidP="00A45643">
      <w:pPr>
        <w:numPr>
          <w:ilvl w:val="1"/>
          <w:numId w:val="6"/>
        </w:numPr>
        <w:tabs>
          <w:tab w:val="left" w:pos="900"/>
          <w:tab w:val="left" w:pos="1080"/>
          <w:tab w:val="left" w:pos="1304"/>
        </w:tabs>
        <w:spacing w:after="0" w:line="240" w:lineRule="atLeast"/>
        <w:rPr>
          <w:rFonts w:ascii="Verdana" w:hAnsi="Verdana"/>
          <w:sz w:val="18"/>
          <w:szCs w:val="18"/>
          <w:lang w:val="en-US"/>
        </w:rPr>
      </w:pPr>
      <w:r w:rsidRPr="3064C44B">
        <w:rPr>
          <w:rFonts w:ascii="Verdana" w:hAnsi="Verdana"/>
          <w:sz w:val="18"/>
          <w:szCs w:val="18"/>
          <w:lang w:val="en-US"/>
        </w:rPr>
        <w:t xml:space="preserve">During the term of the </w:t>
      </w:r>
      <w:r w:rsidR="18902857" w:rsidRPr="3064C44B">
        <w:rPr>
          <w:rFonts w:ascii="Verdana" w:hAnsi="Verdana"/>
          <w:sz w:val="18"/>
          <w:szCs w:val="18"/>
          <w:lang w:val="en-US"/>
        </w:rPr>
        <w:t>Agreement</w:t>
      </w:r>
      <w:r w:rsidRPr="3064C44B">
        <w:rPr>
          <w:rFonts w:ascii="Verdana" w:hAnsi="Verdana"/>
          <w:sz w:val="18"/>
          <w:szCs w:val="18"/>
          <w:lang w:val="en-US"/>
        </w:rPr>
        <w:t xml:space="preserve">, the Parties shall grant each other a non-exclusive, non-transferable, fully paid-up, royalty free access right to use their respective Background Knowledge that is strictly required for the purpose of completing the </w:t>
      </w:r>
      <w:r w:rsidR="678165DF" w:rsidRPr="3064C44B">
        <w:rPr>
          <w:rFonts w:ascii="Verdana" w:hAnsi="Verdana"/>
          <w:sz w:val="18"/>
          <w:szCs w:val="18"/>
          <w:lang w:val="en-US"/>
        </w:rPr>
        <w:t>Task</w:t>
      </w:r>
      <w:r w:rsidR="7C948FF6" w:rsidRPr="3064C44B">
        <w:rPr>
          <w:rFonts w:ascii="Verdana" w:hAnsi="Verdana"/>
          <w:sz w:val="18"/>
          <w:szCs w:val="18"/>
          <w:lang w:val="en-US"/>
        </w:rPr>
        <w:t xml:space="preserve"> </w:t>
      </w:r>
      <w:r w:rsidRPr="3064C44B">
        <w:rPr>
          <w:rFonts w:ascii="Verdana" w:hAnsi="Verdana"/>
          <w:sz w:val="18"/>
          <w:szCs w:val="18"/>
          <w:lang w:val="en-US"/>
        </w:rPr>
        <w:t xml:space="preserve">and for no other reason. </w:t>
      </w:r>
    </w:p>
    <w:p w14:paraId="04E2564C" w14:textId="35291361" w:rsidR="000C4C19" w:rsidRPr="000C4C19" w:rsidRDefault="000C4C19" w:rsidP="000C4C19">
      <w:pPr>
        <w:tabs>
          <w:tab w:val="left" w:pos="900"/>
          <w:tab w:val="left" w:pos="1080"/>
          <w:tab w:val="left" w:pos="1304"/>
        </w:tabs>
        <w:spacing w:after="0" w:line="240" w:lineRule="atLeast"/>
        <w:ind w:left="1080"/>
        <w:rPr>
          <w:rFonts w:ascii="Verdana" w:hAnsi="Verdana"/>
          <w:sz w:val="18"/>
          <w:szCs w:val="18"/>
          <w:lang w:val="en-US"/>
        </w:rPr>
      </w:pPr>
    </w:p>
    <w:p w14:paraId="2662EAEF" w14:textId="2A563E47" w:rsidR="620BFEA2" w:rsidRDefault="620BFEA2" w:rsidP="620BFEA2">
      <w:pPr>
        <w:tabs>
          <w:tab w:val="left" w:pos="900"/>
          <w:tab w:val="left" w:pos="1080"/>
          <w:tab w:val="left" w:pos="1304"/>
        </w:tabs>
        <w:spacing w:after="0" w:line="240" w:lineRule="atLeast"/>
        <w:ind w:left="1080"/>
        <w:rPr>
          <w:rFonts w:ascii="Verdana" w:hAnsi="Verdana"/>
          <w:sz w:val="18"/>
          <w:szCs w:val="18"/>
          <w:lang w:val="en-US"/>
        </w:rPr>
      </w:pPr>
    </w:p>
    <w:p w14:paraId="18756CA3" w14:textId="7A11A89A" w:rsidR="000C4C19" w:rsidRPr="00A45643" w:rsidRDefault="3C910016" w:rsidP="00A45643">
      <w:pPr>
        <w:numPr>
          <w:ilvl w:val="0"/>
          <w:numId w:val="6"/>
        </w:numPr>
        <w:tabs>
          <w:tab w:val="left" w:pos="900"/>
          <w:tab w:val="left" w:pos="1080"/>
          <w:tab w:val="left" w:pos="1304"/>
        </w:tabs>
        <w:spacing w:after="0" w:line="240" w:lineRule="atLeast"/>
        <w:rPr>
          <w:rFonts w:ascii="Verdana" w:hAnsi="Verdana"/>
          <w:b/>
          <w:bCs/>
          <w:sz w:val="18"/>
          <w:szCs w:val="18"/>
          <w:lang w:val="en-US"/>
        </w:rPr>
      </w:pPr>
      <w:r w:rsidRPr="66CC7D2A">
        <w:rPr>
          <w:rFonts w:ascii="Verdana" w:hAnsi="Verdana"/>
          <w:b/>
          <w:bCs/>
          <w:sz w:val="18"/>
          <w:szCs w:val="18"/>
          <w:lang w:val="en-US"/>
        </w:rPr>
        <w:t>Confidentiality</w:t>
      </w:r>
    </w:p>
    <w:p w14:paraId="7560B0A8" w14:textId="77777777" w:rsidR="000C4C19" w:rsidRPr="000C4C19" w:rsidRDefault="000C4C19" w:rsidP="000C4C19">
      <w:pPr>
        <w:tabs>
          <w:tab w:val="left" w:pos="900"/>
          <w:tab w:val="left" w:pos="1080"/>
          <w:tab w:val="left" w:pos="1304"/>
        </w:tabs>
        <w:spacing w:after="0" w:line="240" w:lineRule="atLeast"/>
        <w:ind w:left="1080"/>
        <w:rPr>
          <w:rFonts w:ascii="Verdana" w:hAnsi="Verdana"/>
          <w:sz w:val="18"/>
          <w:szCs w:val="18"/>
          <w:lang w:val="en-US"/>
        </w:rPr>
      </w:pPr>
    </w:p>
    <w:p w14:paraId="5082B960" w14:textId="127E2810" w:rsidR="00A45643" w:rsidRDefault="00A45643" w:rsidP="00A45643">
      <w:pPr>
        <w:numPr>
          <w:ilvl w:val="1"/>
          <w:numId w:val="6"/>
        </w:numPr>
        <w:tabs>
          <w:tab w:val="left" w:pos="900"/>
          <w:tab w:val="left" w:pos="1080"/>
          <w:tab w:val="left" w:pos="1304"/>
        </w:tabs>
        <w:spacing w:after="0" w:line="240" w:lineRule="atLeast"/>
        <w:rPr>
          <w:rFonts w:ascii="Verdana" w:hAnsi="Verdana"/>
          <w:sz w:val="18"/>
          <w:szCs w:val="18"/>
          <w:lang w:val="en-US"/>
        </w:rPr>
      </w:pPr>
      <w:r>
        <w:rPr>
          <w:rFonts w:ascii="Verdana" w:hAnsi="Verdana"/>
          <w:sz w:val="18"/>
          <w:szCs w:val="18"/>
          <w:lang w:val="en-US"/>
        </w:rPr>
        <w:t>AU</w:t>
      </w:r>
      <w:r w:rsidRPr="00A45643">
        <w:rPr>
          <w:rFonts w:ascii="Verdana" w:hAnsi="Verdana"/>
          <w:sz w:val="18"/>
          <w:szCs w:val="18"/>
          <w:lang w:val="en-US"/>
        </w:rPr>
        <w:t xml:space="preserve"> </w:t>
      </w:r>
      <w:r w:rsidRPr="3064C44B">
        <w:rPr>
          <w:rFonts w:ascii="Verdana" w:hAnsi="Verdana"/>
          <w:sz w:val="18"/>
          <w:szCs w:val="18"/>
          <w:lang w:val="en-US"/>
        </w:rPr>
        <w:t>shall not pass on Confidential Information generated by the employees of AU during work on the Task or which AU has received from the Client to a third party.</w:t>
      </w:r>
    </w:p>
    <w:p w14:paraId="0CD3BB11" w14:textId="77777777" w:rsidR="00A45643" w:rsidRDefault="00A45643" w:rsidP="00A45643">
      <w:pPr>
        <w:tabs>
          <w:tab w:val="left" w:pos="900"/>
          <w:tab w:val="left" w:pos="1080"/>
          <w:tab w:val="left" w:pos="1304"/>
        </w:tabs>
        <w:spacing w:after="0" w:line="240" w:lineRule="atLeast"/>
        <w:ind w:left="360"/>
        <w:rPr>
          <w:rFonts w:ascii="Verdana" w:hAnsi="Verdana"/>
          <w:sz w:val="18"/>
          <w:szCs w:val="18"/>
          <w:lang w:val="en-US"/>
        </w:rPr>
      </w:pPr>
    </w:p>
    <w:p w14:paraId="6BD573EA" w14:textId="4B1DC7B1" w:rsidR="000C4C19" w:rsidRDefault="3C910016" w:rsidP="00A45643">
      <w:pPr>
        <w:numPr>
          <w:ilvl w:val="1"/>
          <w:numId w:val="6"/>
        </w:numPr>
        <w:tabs>
          <w:tab w:val="left" w:pos="900"/>
          <w:tab w:val="left" w:pos="1080"/>
          <w:tab w:val="left" w:pos="1304"/>
        </w:tabs>
        <w:spacing w:after="0" w:line="240" w:lineRule="atLeast"/>
        <w:rPr>
          <w:rFonts w:ascii="Verdana" w:hAnsi="Verdana"/>
          <w:sz w:val="18"/>
          <w:szCs w:val="18"/>
          <w:lang w:val="en-US"/>
        </w:rPr>
      </w:pPr>
      <w:r w:rsidRPr="3064C44B">
        <w:rPr>
          <w:rFonts w:ascii="Verdana" w:hAnsi="Verdana"/>
          <w:sz w:val="18"/>
          <w:szCs w:val="18"/>
          <w:lang w:val="en-US"/>
        </w:rPr>
        <w:t>AU shall only make</w:t>
      </w:r>
      <w:r w:rsidR="782E4EED" w:rsidRPr="3064C44B">
        <w:rPr>
          <w:rFonts w:ascii="Verdana" w:hAnsi="Verdana"/>
          <w:sz w:val="18"/>
          <w:szCs w:val="18"/>
          <w:lang w:val="en-US"/>
        </w:rPr>
        <w:t xml:space="preserve"> </w:t>
      </w:r>
      <w:r w:rsidRPr="3064C44B">
        <w:rPr>
          <w:rFonts w:ascii="Verdana" w:hAnsi="Verdana"/>
          <w:sz w:val="18"/>
          <w:szCs w:val="18"/>
          <w:lang w:val="en-US"/>
        </w:rPr>
        <w:t xml:space="preserve">Confidential Information available to its employees for the purpose of executing the </w:t>
      </w:r>
      <w:r w:rsidR="728091F9" w:rsidRPr="3064C44B">
        <w:rPr>
          <w:rFonts w:ascii="Verdana" w:hAnsi="Verdana"/>
          <w:sz w:val="18"/>
          <w:szCs w:val="18"/>
          <w:lang w:val="en-US"/>
        </w:rPr>
        <w:t>Task</w:t>
      </w:r>
      <w:r w:rsidRPr="3064C44B">
        <w:rPr>
          <w:rFonts w:ascii="Verdana" w:hAnsi="Verdana"/>
          <w:sz w:val="18"/>
          <w:szCs w:val="18"/>
          <w:lang w:val="en-US"/>
        </w:rPr>
        <w:t xml:space="preserve">. AU shall ensure that the mentioned employees are obliged to comply with the duty of confidentiality. </w:t>
      </w:r>
    </w:p>
    <w:p w14:paraId="7C5A05AD" w14:textId="77777777" w:rsidR="000C4C19" w:rsidRPr="000C4C19" w:rsidRDefault="000C4C19" w:rsidP="000C4C19">
      <w:pPr>
        <w:tabs>
          <w:tab w:val="left" w:pos="900"/>
          <w:tab w:val="left" w:pos="1080"/>
          <w:tab w:val="left" w:pos="1304"/>
        </w:tabs>
        <w:spacing w:after="0" w:line="240" w:lineRule="atLeast"/>
        <w:ind w:left="1080"/>
        <w:rPr>
          <w:rFonts w:ascii="Verdana" w:hAnsi="Verdana"/>
          <w:sz w:val="18"/>
          <w:szCs w:val="18"/>
          <w:lang w:val="en-US"/>
        </w:rPr>
      </w:pPr>
    </w:p>
    <w:p w14:paraId="76CCDBE1" w14:textId="17BE079B" w:rsidR="000C4C19" w:rsidRDefault="3C910016" w:rsidP="00A45643">
      <w:pPr>
        <w:numPr>
          <w:ilvl w:val="1"/>
          <w:numId w:val="6"/>
        </w:numPr>
        <w:tabs>
          <w:tab w:val="left" w:pos="900"/>
          <w:tab w:val="left" w:pos="1080"/>
          <w:tab w:val="left" w:pos="1304"/>
        </w:tabs>
        <w:spacing w:after="0" w:line="240" w:lineRule="atLeast"/>
        <w:rPr>
          <w:rFonts w:ascii="Verdana" w:hAnsi="Verdana"/>
          <w:sz w:val="18"/>
          <w:szCs w:val="18"/>
          <w:lang w:val="en-US"/>
        </w:rPr>
      </w:pPr>
      <w:r w:rsidRPr="3064C44B">
        <w:rPr>
          <w:rFonts w:ascii="Verdana" w:hAnsi="Verdana"/>
          <w:sz w:val="18"/>
          <w:szCs w:val="18"/>
          <w:lang w:val="en-US"/>
        </w:rPr>
        <w:t xml:space="preserve">AU’s duty of confidentiality as set out in Clauses </w:t>
      </w:r>
      <w:r w:rsidR="33DBACC8" w:rsidRPr="3064C44B">
        <w:rPr>
          <w:rFonts w:ascii="Verdana" w:hAnsi="Verdana"/>
          <w:sz w:val="18"/>
          <w:szCs w:val="18"/>
          <w:lang w:val="en-US"/>
        </w:rPr>
        <w:t>6</w:t>
      </w:r>
      <w:r w:rsidRPr="00A45643">
        <w:rPr>
          <w:rFonts w:ascii="Verdana" w:hAnsi="Verdana"/>
          <w:sz w:val="18"/>
          <w:szCs w:val="18"/>
          <w:lang w:val="en-US"/>
        </w:rPr>
        <w:t xml:space="preserve">.1 and </w:t>
      </w:r>
      <w:r w:rsidR="04ABF0E2" w:rsidRPr="00A45643">
        <w:rPr>
          <w:rFonts w:ascii="Verdana" w:hAnsi="Verdana"/>
          <w:sz w:val="18"/>
          <w:szCs w:val="18"/>
          <w:lang w:val="en-US"/>
        </w:rPr>
        <w:t>6</w:t>
      </w:r>
      <w:r w:rsidRPr="00A45643">
        <w:rPr>
          <w:rFonts w:ascii="Verdana" w:hAnsi="Verdana"/>
          <w:sz w:val="18"/>
          <w:szCs w:val="18"/>
          <w:lang w:val="en-US"/>
        </w:rPr>
        <w:t>.2</w:t>
      </w:r>
      <w:r w:rsidRPr="3064C44B">
        <w:rPr>
          <w:rFonts w:ascii="Verdana" w:hAnsi="Verdana"/>
          <w:sz w:val="18"/>
          <w:szCs w:val="18"/>
          <w:lang w:val="en-US"/>
        </w:rPr>
        <w:t xml:space="preserve"> shall not apply to knowledge that: </w:t>
      </w:r>
    </w:p>
    <w:p w14:paraId="529B3285" w14:textId="77777777" w:rsidR="000C4C19" w:rsidRPr="000C4C19" w:rsidRDefault="000C4C19" w:rsidP="620BFEA2">
      <w:pPr>
        <w:tabs>
          <w:tab w:val="left" w:pos="900"/>
          <w:tab w:val="left" w:pos="1080"/>
          <w:tab w:val="left" w:pos="1304"/>
        </w:tabs>
        <w:spacing w:after="0" w:line="240" w:lineRule="atLeast"/>
        <w:ind w:left="1080"/>
        <w:rPr>
          <w:rFonts w:ascii="Verdana" w:hAnsi="Verdana"/>
          <w:sz w:val="18"/>
          <w:szCs w:val="18"/>
          <w:lang w:val="en-US"/>
        </w:rPr>
      </w:pPr>
    </w:p>
    <w:p w14:paraId="5C3A05A3" w14:textId="77777777" w:rsidR="000C4C19" w:rsidRPr="000C4C19" w:rsidRDefault="000C4C19" w:rsidP="00A45643">
      <w:pPr>
        <w:pStyle w:val="Listeafsnit"/>
        <w:numPr>
          <w:ilvl w:val="0"/>
          <w:numId w:val="5"/>
        </w:numPr>
        <w:tabs>
          <w:tab w:val="left" w:pos="900"/>
          <w:tab w:val="left" w:pos="1080"/>
          <w:tab w:val="left" w:pos="1304"/>
        </w:tabs>
        <w:spacing w:after="0" w:line="240" w:lineRule="atLeast"/>
        <w:rPr>
          <w:rFonts w:ascii="Verdana" w:hAnsi="Verdana"/>
          <w:sz w:val="18"/>
          <w:szCs w:val="18"/>
          <w:lang w:val="en-US"/>
        </w:rPr>
      </w:pPr>
      <w:r w:rsidRPr="3064C44B">
        <w:rPr>
          <w:rFonts w:ascii="Verdana" w:hAnsi="Verdana"/>
          <w:sz w:val="18"/>
          <w:szCs w:val="18"/>
          <w:lang w:val="en-US"/>
        </w:rPr>
        <w:t xml:space="preserve">at the time of acquisition was or later became publicly available and not as a result of a breach of the duty of confidentiality; </w:t>
      </w:r>
    </w:p>
    <w:p w14:paraId="4655DE3D" w14:textId="61D85546" w:rsidR="000C4C19" w:rsidRPr="000C4C19" w:rsidRDefault="000C4C19" w:rsidP="00A45643">
      <w:pPr>
        <w:pStyle w:val="Listeafsnit"/>
        <w:numPr>
          <w:ilvl w:val="0"/>
          <w:numId w:val="5"/>
        </w:numPr>
        <w:tabs>
          <w:tab w:val="left" w:pos="900"/>
          <w:tab w:val="left" w:pos="1080"/>
          <w:tab w:val="left" w:pos="1304"/>
        </w:tabs>
        <w:spacing w:after="0" w:line="240" w:lineRule="atLeast"/>
        <w:rPr>
          <w:rFonts w:ascii="Verdana" w:hAnsi="Verdana"/>
          <w:sz w:val="18"/>
          <w:szCs w:val="18"/>
          <w:lang w:val="en-US"/>
        </w:rPr>
      </w:pPr>
      <w:r w:rsidRPr="3064C44B">
        <w:rPr>
          <w:rFonts w:ascii="Verdana" w:hAnsi="Verdana"/>
          <w:sz w:val="18"/>
          <w:szCs w:val="18"/>
          <w:lang w:val="en-US"/>
        </w:rPr>
        <w:t xml:space="preserve">was received without any restrictions regarding confidentiality from a third party who was entitled to pass on the knowledge in question; </w:t>
      </w:r>
      <w:r w:rsidR="59FCDBAE" w:rsidRPr="3064C44B">
        <w:rPr>
          <w:rFonts w:ascii="Verdana" w:hAnsi="Verdana"/>
          <w:sz w:val="18"/>
          <w:szCs w:val="18"/>
          <w:lang w:val="en-US"/>
        </w:rPr>
        <w:t xml:space="preserve"> or</w:t>
      </w:r>
    </w:p>
    <w:p w14:paraId="7FC964C0" w14:textId="5F20F7D8" w:rsidR="000C4C19" w:rsidRPr="000C4C19" w:rsidRDefault="1FB1A20B" w:rsidP="00A45643">
      <w:pPr>
        <w:pStyle w:val="Listeafsnit"/>
        <w:numPr>
          <w:ilvl w:val="0"/>
          <w:numId w:val="5"/>
        </w:numPr>
        <w:tabs>
          <w:tab w:val="left" w:pos="900"/>
          <w:tab w:val="left" w:pos="1080"/>
          <w:tab w:val="left" w:pos="1304"/>
        </w:tabs>
        <w:spacing w:after="0" w:line="240" w:lineRule="atLeast"/>
        <w:rPr>
          <w:rFonts w:eastAsiaTheme="minorEastAsia"/>
          <w:sz w:val="18"/>
          <w:szCs w:val="18"/>
          <w:lang w:val="en-US"/>
        </w:rPr>
      </w:pPr>
      <w:r w:rsidRPr="3064C44B">
        <w:rPr>
          <w:rFonts w:ascii="Verdana" w:hAnsi="Verdana"/>
          <w:sz w:val="18"/>
          <w:szCs w:val="18"/>
          <w:lang w:val="en-US"/>
        </w:rPr>
        <w:t xml:space="preserve">was developed independently of his participation in the </w:t>
      </w:r>
      <w:r w:rsidR="499BC154" w:rsidRPr="3064C44B">
        <w:rPr>
          <w:rFonts w:ascii="Verdana" w:hAnsi="Verdana"/>
          <w:sz w:val="18"/>
          <w:szCs w:val="18"/>
          <w:lang w:val="en-US"/>
        </w:rPr>
        <w:t>Task</w:t>
      </w:r>
      <w:r w:rsidR="3CD3D195" w:rsidRPr="3064C44B">
        <w:rPr>
          <w:rFonts w:ascii="Verdana" w:hAnsi="Verdana"/>
          <w:sz w:val="18"/>
          <w:szCs w:val="18"/>
          <w:lang w:val="en-US"/>
        </w:rPr>
        <w:t xml:space="preserve"> </w:t>
      </w:r>
      <w:r w:rsidRPr="3064C44B">
        <w:rPr>
          <w:rFonts w:ascii="Verdana" w:hAnsi="Verdana"/>
          <w:sz w:val="18"/>
          <w:szCs w:val="18"/>
          <w:lang w:val="en-US"/>
        </w:rPr>
        <w:t>as documented in the books and records of AU.</w:t>
      </w:r>
    </w:p>
    <w:p w14:paraId="53490157" w14:textId="77777777" w:rsidR="000C4C19" w:rsidRPr="000C4C19" w:rsidRDefault="000C4C19" w:rsidP="000C4C19">
      <w:pPr>
        <w:pStyle w:val="Listeafsnit"/>
        <w:tabs>
          <w:tab w:val="left" w:pos="900"/>
          <w:tab w:val="left" w:pos="1080"/>
          <w:tab w:val="left" w:pos="1304"/>
        </w:tabs>
        <w:spacing w:after="0" w:line="240" w:lineRule="atLeast"/>
        <w:ind w:left="1800"/>
        <w:rPr>
          <w:rFonts w:ascii="Verdana" w:hAnsi="Verdana"/>
          <w:sz w:val="18"/>
          <w:szCs w:val="18"/>
          <w:lang w:val="en-US"/>
        </w:rPr>
      </w:pPr>
    </w:p>
    <w:p w14:paraId="64B359BB" w14:textId="26B613BB" w:rsidR="54BFCA07" w:rsidRPr="00A45643" w:rsidRDefault="75BDF91C" w:rsidP="00A45643">
      <w:pPr>
        <w:numPr>
          <w:ilvl w:val="1"/>
          <w:numId w:val="6"/>
        </w:numPr>
        <w:tabs>
          <w:tab w:val="left" w:pos="900"/>
          <w:tab w:val="left" w:pos="1080"/>
          <w:tab w:val="left" w:pos="1304"/>
        </w:tabs>
        <w:spacing w:after="0" w:line="240" w:lineRule="atLeast"/>
        <w:rPr>
          <w:rFonts w:ascii="Verdana" w:hAnsi="Verdana"/>
          <w:sz w:val="18"/>
          <w:szCs w:val="18"/>
          <w:lang w:val="en-US"/>
        </w:rPr>
      </w:pPr>
      <w:r w:rsidRPr="3064C44B">
        <w:rPr>
          <w:rFonts w:ascii="Verdana" w:hAnsi="Verdana"/>
          <w:sz w:val="18"/>
          <w:szCs w:val="18"/>
          <w:lang w:val="en-US"/>
        </w:rPr>
        <w:t>AU</w:t>
      </w:r>
      <w:r w:rsidR="54BFCA07" w:rsidRPr="3064C44B">
        <w:rPr>
          <w:rFonts w:ascii="Verdana" w:hAnsi="Verdana"/>
          <w:sz w:val="18"/>
          <w:szCs w:val="18"/>
          <w:lang w:val="en-US"/>
        </w:rPr>
        <w:t xml:space="preserve"> may disclose Confidential Information to the extent such Confidential </w:t>
      </w:r>
      <w:r w:rsidR="54BFCA07" w:rsidRPr="00A45643">
        <w:rPr>
          <w:rFonts w:ascii="Verdana" w:hAnsi="Verdana"/>
          <w:sz w:val="18"/>
          <w:szCs w:val="18"/>
          <w:lang w:val="en-US"/>
        </w:rPr>
        <w:t>Information is required to be disclosed by law, by any governmental or other regulatory authority, or by a court or other authority of competent jurisdiction provided that</w:t>
      </w:r>
      <w:r w:rsidR="4B34355C" w:rsidRPr="00A45643">
        <w:rPr>
          <w:rFonts w:ascii="Verdana" w:hAnsi="Verdana"/>
          <w:sz w:val="18"/>
          <w:szCs w:val="18"/>
          <w:lang w:val="en-US"/>
        </w:rPr>
        <w:t>,</w:t>
      </w:r>
      <w:r w:rsidR="54BFCA07" w:rsidRPr="00A45643">
        <w:rPr>
          <w:rFonts w:ascii="Verdana" w:hAnsi="Verdana"/>
          <w:sz w:val="18"/>
          <w:szCs w:val="18"/>
          <w:lang w:val="en-US"/>
        </w:rPr>
        <w:t xml:space="preserve"> </w:t>
      </w:r>
      <w:r w:rsidR="5A252C85" w:rsidRPr="00A45643">
        <w:rPr>
          <w:rFonts w:ascii="Verdana" w:hAnsi="Verdana"/>
          <w:sz w:val="18"/>
          <w:szCs w:val="18"/>
          <w:lang w:val="en-US"/>
        </w:rPr>
        <w:t xml:space="preserve">to </w:t>
      </w:r>
      <w:r w:rsidR="54BFCA07" w:rsidRPr="00A45643">
        <w:rPr>
          <w:rFonts w:ascii="Verdana" w:hAnsi="Verdana"/>
          <w:sz w:val="18"/>
          <w:szCs w:val="18"/>
          <w:lang w:val="en-US"/>
        </w:rPr>
        <w:t xml:space="preserve">the extent it is legally permitted to do so, it gives the </w:t>
      </w:r>
      <w:r w:rsidR="16EFB8A6" w:rsidRPr="00A45643">
        <w:rPr>
          <w:rFonts w:ascii="Verdana" w:hAnsi="Verdana"/>
          <w:sz w:val="18"/>
          <w:szCs w:val="18"/>
          <w:lang w:val="en-US"/>
        </w:rPr>
        <w:t>Client</w:t>
      </w:r>
      <w:r w:rsidR="54BFCA07" w:rsidRPr="00A45643">
        <w:rPr>
          <w:rFonts w:ascii="Verdana" w:hAnsi="Verdana"/>
          <w:sz w:val="18"/>
          <w:szCs w:val="18"/>
          <w:lang w:val="en-US"/>
        </w:rPr>
        <w:t xml:space="preserve"> as much notice of this disclosure as possible.</w:t>
      </w:r>
    </w:p>
    <w:p w14:paraId="531D0A5B" w14:textId="6B7B9302" w:rsidR="68691C29" w:rsidRPr="00A45643" w:rsidRDefault="68691C29" w:rsidP="00A45643">
      <w:pPr>
        <w:tabs>
          <w:tab w:val="left" w:pos="900"/>
          <w:tab w:val="left" w:pos="1080"/>
          <w:tab w:val="left" w:pos="1304"/>
        </w:tabs>
        <w:spacing w:after="0" w:line="240" w:lineRule="atLeast"/>
        <w:ind w:left="360"/>
        <w:rPr>
          <w:rFonts w:ascii="Verdana" w:hAnsi="Verdana"/>
          <w:sz w:val="18"/>
          <w:szCs w:val="18"/>
          <w:lang w:val="en-US"/>
        </w:rPr>
      </w:pPr>
    </w:p>
    <w:p w14:paraId="6B2A7646" w14:textId="73A2AE29" w:rsidR="000C4C19" w:rsidRPr="00A45643" w:rsidRDefault="3C910016" w:rsidP="00A45643">
      <w:pPr>
        <w:numPr>
          <w:ilvl w:val="1"/>
          <w:numId w:val="6"/>
        </w:numPr>
        <w:tabs>
          <w:tab w:val="left" w:pos="900"/>
          <w:tab w:val="left" w:pos="1080"/>
          <w:tab w:val="left" w:pos="1304"/>
        </w:tabs>
        <w:spacing w:after="0" w:line="240" w:lineRule="atLeast"/>
        <w:rPr>
          <w:rFonts w:ascii="Verdana" w:hAnsi="Verdana"/>
          <w:sz w:val="18"/>
          <w:szCs w:val="18"/>
          <w:lang w:val="en-US"/>
        </w:rPr>
      </w:pPr>
      <w:commentRangeStart w:id="1"/>
      <w:r w:rsidRPr="3064C44B">
        <w:rPr>
          <w:rFonts w:ascii="Verdana" w:hAnsi="Verdana"/>
          <w:sz w:val="18"/>
          <w:szCs w:val="18"/>
          <w:lang w:val="en-US"/>
        </w:rPr>
        <w:t xml:space="preserve">Any of AU’s Background Knowledge </w:t>
      </w:r>
      <w:r w:rsidR="3735F71E" w:rsidRPr="3064C44B">
        <w:rPr>
          <w:rFonts w:ascii="Verdana" w:hAnsi="Verdana"/>
          <w:sz w:val="18"/>
          <w:szCs w:val="18"/>
          <w:lang w:val="en-US"/>
        </w:rPr>
        <w:t>that has no connection with the Task</w:t>
      </w:r>
      <w:r w:rsidRPr="3064C44B">
        <w:rPr>
          <w:rFonts w:ascii="Verdana" w:hAnsi="Verdana"/>
          <w:sz w:val="18"/>
          <w:szCs w:val="18"/>
          <w:lang w:val="en-US"/>
        </w:rPr>
        <w:t xml:space="preserve">, received by the </w:t>
      </w:r>
      <w:r w:rsidR="0CAB0E47" w:rsidRPr="3064C44B">
        <w:rPr>
          <w:rFonts w:ascii="Verdana" w:hAnsi="Verdana"/>
          <w:sz w:val="18"/>
          <w:szCs w:val="18"/>
          <w:lang w:val="en-US"/>
        </w:rPr>
        <w:t>Client</w:t>
      </w:r>
      <w:r w:rsidRPr="3064C44B">
        <w:rPr>
          <w:rFonts w:ascii="Verdana" w:hAnsi="Verdana"/>
          <w:sz w:val="18"/>
          <w:szCs w:val="18"/>
          <w:lang w:val="en-US"/>
        </w:rPr>
        <w:t xml:space="preserve"> during the term of the Agreement, shall be kept confidential by the </w:t>
      </w:r>
      <w:r w:rsidR="0C1A8C16" w:rsidRPr="3064C44B">
        <w:rPr>
          <w:rFonts w:ascii="Verdana" w:hAnsi="Verdana"/>
          <w:sz w:val="18"/>
          <w:szCs w:val="18"/>
          <w:lang w:val="en-US"/>
        </w:rPr>
        <w:t>Client</w:t>
      </w:r>
      <w:r w:rsidRPr="3064C44B">
        <w:rPr>
          <w:rFonts w:ascii="Verdana" w:hAnsi="Verdana"/>
          <w:sz w:val="18"/>
          <w:szCs w:val="18"/>
          <w:lang w:val="en-US"/>
        </w:rPr>
        <w:t xml:space="preserve"> subject to the exceptions set out in </w:t>
      </w:r>
      <w:r w:rsidRPr="00A45643">
        <w:rPr>
          <w:rFonts w:ascii="Verdana" w:hAnsi="Verdana"/>
          <w:sz w:val="18"/>
          <w:szCs w:val="18"/>
          <w:lang w:val="en-US"/>
        </w:rPr>
        <w:t xml:space="preserve">Clause </w:t>
      </w:r>
      <w:r w:rsidR="439542BA" w:rsidRPr="00A45643">
        <w:rPr>
          <w:rFonts w:ascii="Verdana" w:hAnsi="Verdana"/>
          <w:sz w:val="18"/>
          <w:szCs w:val="18"/>
          <w:lang w:val="en-US"/>
        </w:rPr>
        <w:t>6</w:t>
      </w:r>
      <w:r w:rsidRPr="00A45643">
        <w:rPr>
          <w:rFonts w:ascii="Verdana" w:hAnsi="Verdana"/>
          <w:sz w:val="18"/>
          <w:szCs w:val="18"/>
          <w:lang w:val="en-US"/>
        </w:rPr>
        <w:t>.3</w:t>
      </w:r>
      <w:r w:rsidRPr="3064C44B">
        <w:rPr>
          <w:rFonts w:ascii="Verdana" w:hAnsi="Verdana"/>
          <w:sz w:val="18"/>
          <w:szCs w:val="18"/>
          <w:lang w:val="en-US"/>
        </w:rPr>
        <w:t xml:space="preserve">. </w:t>
      </w:r>
      <w:commentRangeEnd w:id="1"/>
      <w:r w:rsidR="00AF548F">
        <w:rPr>
          <w:rStyle w:val="Kommentarhenvisning"/>
          <w:rFonts w:ascii="Times New Roman" w:eastAsia="Times New Roman" w:hAnsi="Times New Roman" w:cs="Times New Roman"/>
          <w:snapToGrid w:val="0"/>
          <w:spacing w:val="2"/>
          <w:kern w:val="26"/>
          <w:lang w:eastAsia="en-GB"/>
        </w:rPr>
        <w:commentReference w:id="1"/>
      </w:r>
    </w:p>
    <w:p w14:paraId="74154599" w14:textId="77777777" w:rsidR="000C4C19" w:rsidRDefault="000C4C19" w:rsidP="000C4C19">
      <w:pPr>
        <w:tabs>
          <w:tab w:val="left" w:pos="900"/>
          <w:tab w:val="left" w:pos="1080"/>
          <w:tab w:val="left" w:pos="1304"/>
        </w:tabs>
        <w:spacing w:after="0" w:line="240" w:lineRule="atLeast"/>
        <w:ind w:left="1080"/>
        <w:rPr>
          <w:rFonts w:ascii="Verdana" w:hAnsi="Verdana"/>
          <w:sz w:val="18"/>
          <w:szCs w:val="18"/>
          <w:lang w:val="en-US"/>
        </w:rPr>
      </w:pPr>
    </w:p>
    <w:p w14:paraId="49A230ED" w14:textId="434C46A8" w:rsidR="000C4C19" w:rsidRDefault="3C910016" w:rsidP="00A45643">
      <w:pPr>
        <w:numPr>
          <w:ilvl w:val="1"/>
          <w:numId w:val="6"/>
        </w:numPr>
        <w:tabs>
          <w:tab w:val="left" w:pos="900"/>
          <w:tab w:val="left" w:pos="1080"/>
          <w:tab w:val="left" w:pos="1304"/>
        </w:tabs>
        <w:spacing w:after="0" w:line="240" w:lineRule="atLeast"/>
        <w:rPr>
          <w:rFonts w:ascii="Verdana" w:hAnsi="Verdana"/>
          <w:sz w:val="18"/>
          <w:szCs w:val="18"/>
          <w:lang w:val="en-US"/>
        </w:rPr>
      </w:pPr>
      <w:r w:rsidRPr="3064C44B">
        <w:rPr>
          <w:rFonts w:ascii="Verdana" w:hAnsi="Verdana"/>
          <w:sz w:val="18"/>
          <w:szCs w:val="18"/>
          <w:lang w:val="en-US"/>
        </w:rPr>
        <w:t xml:space="preserve">For the avoidance of doubt the existence of this </w:t>
      </w:r>
      <w:r w:rsidR="77990B83" w:rsidRPr="3064C44B">
        <w:rPr>
          <w:rFonts w:ascii="Verdana" w:hAnsi="Verdana"/>
          <w:sz w:val="18"/>
          <w:szCs w:val="18"/>
          <w:lang w:val="en-US"/>
        </w:rPr>
        <w:t xml:space="preserve">Agreement </w:t>
      </w:r>
      <w:r w:rsidRPr="3064C44B">
        <w:rPr>
          <w:rFonts w:ascii="Verdana" w:hAnsi="Verdana"/>
          <w:sz w:val="18"/>
          <w:szCs w:val="18"/>
          <w:lang w:val="en-US"/>
        </w:rPr>
        <w:t>shall never be deemed Confidential Information.</w:t>
      </w:r>
    </w:p>
    <w:p w14:paraId="3D5095F3" w14:textId="15181862" w:rsidR="000C4C19" w:rsidRDefault="000C4C19" w:rsidP="009650BB">
      <w:pPr>
        <w:tabs>
          <w:tab w:val="left" w:pos="900"/>
          <w:tab w:val="left" w:pos="1080"/>
          <w:tab w:val="left" w:pos="1304"/>
        </w:tabs>
        <w:spacing w:after="0" w:line="240" w:lineRule="atLeast"/>
        <w:rPr>
          <w:rFonts w:ascii="Verdana" w:hAnsi="Verdana"/>
          <w:sz w:val="18"/>
          <w:szCs w:val="18"/>
          <w:lang w:val="en-US"/>
        </w:rPr>
      </w:pPr>
    </w:p>
    <w:p w14:paraId="586C2E42" w14:textId="77777777" w:rsidR="00B100F5" w:rsidRPr="000C4C19" w:rsidRDefault="00B100F5" w:rsidP="000C4C19">
      <w:pPr>
        <w:tabs>
          <w:tab w:val="left" w:pos="900"/>
          <w:tab w:val="left" w:pos="1080"/>
          <w:tab w:val="left" w:pos="1304"/>
        </w:tabs>
        <w:spacing w:after="0" w:line="240" w:lineRule="atLeast"/>
        <w:ind w:left="1080"/>
        <w:rPr>
          <w:rFonts w:ascii="Verdana" w:hAnsi="Verdana"/>
          <w:sz w:val="18"/>
          <w:szCs w:val="18"/>
          <w:lang w:val="en-US"/>
        </w:rPr>
      </w:pPr>
    </w:p>
    <w:p w14:paraId="02A3E641" w14:textId="7A0EA688" w:rsidR="00170325" w:rsidRDefault="3C910016" w:rsidP="00A45643">
      <w:pPr>
        <w:numPr>
          <w:ilvl w:val="0"/>
          <w:numId w:val="6"/>
        </w:numPr>
        <w:tabs>
          <w:tab w:val="left" w:pos="900"/>
          <w:tab w:val="left" w:pos="1080"/>
          <w:tab w:val="left" w:pos="1304"/>
        </w:tabs>
        <w:spacing w:after="0" w:line="240" w:lineRule="atLeast"/>
        <w:rPr>
          <w:rFonts w:ascii="Verdana" w:hAnsi="Verdana"/>
          <w:b/>
          <w:bCs/>
          <w:sz w:val="18"/>
          <w:szCs w:val="18"/>
          <w:lang w:val="en-US"/>
        </w:rPr>
      </w:pPr>
      <w:r w:rsidRPr="04649B05">
        <w:rPr>
          <w:rFonts w:ascii="Verdana" w:hAnsi="Verdana"/>
          <w:b/>
          <w:bCs/>
          <w:sz w:val="18"/>
          <w:szCs w:val="18"/>
          <w:lang w:val="en-US"/>
        </w:rPr>
        <w:t xml:space="preserve">Publication </w:t>
      </w:r>
    </w:p>
    <w:p w14:paraId="2F23E9F5" w14:textId="77777777" w:rsidR="009C7448" w:rsidRDefault="009C7448" w:rsidP="009C7448">
      <w:pPr>
        <w:tabs>
          <w:tab w:val="left" w:pos="900"/>
          <w:tab w:val="left" w:pos="1080"/>
          <w:tab w:val="left" w:pos="1304"/>
        </w:tabs>
        <w:spacing w:after="0" w:line="240" w:lineRule="atLeast"/>
        <w:ind w:left="720"/>
        <w:rPr>
          <w:rFonts w:ascii="Verdana" w:hAnsi="Verdana"/>
          <w:b/>
          <w:bCs/>
          <w:sz w:val="18"/>
          <w:szCs w:val="18"/>
          <w:lang w:val="en-US"/>
        </w:rPr>
      </w:pPr>
    </w:p>
    <w:p w14:paraId="69D1AF52" w14:textId="6AE6C359" w:rsidR="00E323E6" w:rsidRPr="009C7448" w:rsidRDefault="5A09C6B8" w:rsidP="00A45643">
      <w:pPr>
        <w:pStyle w:val="Listeafsnit"/>
        <w:numPr>
          <w:ilvl w:val="1"/>
          <w:numId w:val="6"/>
        </w:numPr>
        <w:rPr>
          <w:rFonts w:ascii="Verdana" w:hAnsi="Verdana"/>
          <w:sz w:val="18"/>
          <w:szCs w:val="18"/>
          <w:lang w:val="en-US"/>
        </w:rPr>
      </w:pPr>
      <w:r w:rsidRPr="1DA769F0">
        <w:rPr>
          <w:rFonts w:ascii="Verdana" w:hAnsi="Verdana"/>
          <w:sz w:val="18"/>
          <w:szCs w:val="18"/>
          <w:lang w:val="en-US"/>
        </w:rPr>
        <w:t xml:space="preserve">The </w:t>
      </w:r>
      <w:r w:rsidR="0C1AC82C" w:rsidRPr="1DA769F0">
        <w:rPr>
          <w:rFonts w:ascii="Verdana" w:hAnsi="Verdana"/>
          <w:sz w:val="18"/>
          <w:szCs w:val="18"/>
          <w:lang w:val="en-US"/>
        </w:rPr>
        <w:t xml:space="preserve">Client </w:t>
      </w:r>
      <w:r w:rsidRPr="1DA769F0">
        <w:rPr>
          <w:rFonts w:ascii="Verdana" w:hAnsi="Verdana"/>
          <w:sz w:val="18"/>
          <w:szCs w:val="18"/>
          <w:lang w:val="en-US"/>
        </w:rPr>
        <w:t xml:space="preserve">shall be free to use and publish the </w:t>
      </w:r>
      <w:r w:rsidR="7A3C3879" w:rsidRPr="1DA769F0">
        <w:rPr>
          <w:rFonts w:ascii="Verdana" w:hAnsi="Verdana"/>
          <w:sz w:val="18"/>
          <w:szCs w:val="18"/>
          <w:lang w:val="en-US"/>
        </w:rPr>
        <w:t xml:space="preserve">Specific </w:t>
      </w:r>
      <w:r w:rsidRPr="1DA769F0">
        <w:rPr>
          <w:rFonts w:ascii="Verdana" w:hAnsi="Verdana"/>
          <w:sz w:val="18"/>
          <w:szCs w:val="18"/>
          <w:lang w:val="en-US"/>
        </w:rPr>
        <w:t xml:space="preserve">Foreground Knowledge acquired by the </w:t>
      </w:r>
      <w:r w:rsidR="642BF9CD" w:rsidRPr="1DA769F0">
        <w:rPr>
          <w:rFonts w:ascii="Verdana" w:hAnsi="Verdana"/>
          <w:sz w:val="18"/>
          <w:szCs w:val="18"/>
          <w:lang w:val="en-US"/>
        </w:rPr>
        <w:t>Client</w:t>
      </w:r>
      <w:r w:rsidRPr="1DA769F0">
        <w:rPr>
          <w:rFonts w:ascii="Verdana" w:hAnsi="Verdana"/>
          <w:sz w:val="18"/>
          <w:szCs w:val="18"/>
          <w:lang w:val="en-US"/>
        </w:rPr>
        <w:t xml:space="preserve">, cf. Clause </w:t>
      </w:r>
      <w:r w:rsidR="366CF222" w:rsidRPr="1DA769F0">
        <w:rPr>
          <w:rFonts w:ascii="Verdana" w:hAnsi="Verdana"/>
          <w:sz w:val="18"/>
          <w:szCs w:val="18"/>
          <w:lang w:val="en-US"/>
        </w:rPr>
        <w:t>5.1.</w:t>
      </w:r>
      <w:r w:rsidRPr="1DA769F0">
        <w:rPr>
          <w:rFonts w:ascii="Verdana" w:hAnsi="Verdana"/>
          <w:sz w:val="18"/>
          <w:szCs w:val="18"/>
          <w:lang w:val="en-US"/>
        </w:rPr>
        <w:t xml:space="preserve"> To the extent that the </w:t>
      </w:r>
      <w:r w:rsidR="6CF86C1D" w:rsidRPr="1DA769F0">
        <w:rPr>
          <w:rFonts w:ascii="Verdana" w:hAnsi="Verdana"/>
          <w:sz w:val="18"/>
          <w:szCs w:val="18"/>
          <w:lang w:val="en-US"/>
        </w:rPr>
        <w:t xml:space="preserve">Specific </w:t>
      </w:r>
      <w:r w:rsidRPr="1DA769F0">
        <w:rPr>
          <w:rFonts w:ascii="Verdana" w:hAnsi="Verdana"/>
          <w:sz w:val="18"/>
          <w:szCs w:val="18"/>
          <w:lang w:val="en-US"/>
        </w:rPr>
        <w:t xml:space="preserve">Foreground Knowledge is delivered to the </w:t>
      </w:r>
      <w:r w:rsidR="3C1E44DA" w:rsidRPr="1DA769F0">
        <w:rPr>
          <w:rFonts w:ascii="Verdana" w:hAnsi="Verdana"/>
          <w:sz w:val="18"/>
          <w:szCs w:val="18"/>
          <w:lang w:val="en-US"/>
        </w:rPr>
        <w:t xml:space="preserve">Client </w:t>
      </w:r>
      <w:r w:rsidRPr="1DA769F0">
        <w:rPr>
          <w:rFonts w:ascii="Verdana" w:hAnsi="Verdana"/>
          <w:sz w:val="18"/>
          <w:szCs w:val="18"/>
          <w:lang w:val="en-US"/>
        </w:rPr>
        <w:t xml:space="preserve">in a report format, white paper or similar, the </w:t>
      </w:r>
      <w:r w:rsidR="6985B939" w:rsidRPr="1DA769F0">
        <w:rPr>
          <w:rFonts w:ascii="Verdana" w:hAnsi="Verdana"/>
          <w:sz w:val="18"/>
          <w:szCs w:val="18"/>
          <w:lang w:val="en-US"/>
        </w:rPr>
        <w:t xml:space="preserve">Client </w:t>
      </w:r>
      <w:r w:rsidRPr="1DA769F0">
        <w:rPr>
          <w:rFonts w:ascii="Verdana" w:hAnsi="Verdana"/>
          <w:sz w:val="18"/>
          <w:szCs w:val="18"/>
          <w:lang w:val="en-US"/>
        </w:rPr>
        <w:t xml:space="preserve">may only publish </w:t>
      </w:r>
      <w:r w:rsidR="3330BB17" w:rsidRPr="1DA769F0">
        <w:rPr>
          <w:rFonts w:ascii="Verdana" w:hAnsi="Verdana"/>
          <w:sz w:val="18"/>
          <w:szCs w:val="18"/>
          <w:lang w:val="en-US"/>
        </w:rPr>
        <w:t xml:space="preserve">such </w:t>
      </w:r>
      <w:r w:rsidRPr="1DA769F0">
        <w:rPr>
          <w:rFonts w:ascii="Verdana" w:hAnsi="Verdana"/>
          <w:sz w:val="18"/>
          <w:szCs w:val="18"/>
          <w:lang w:val="en-US"/>
        </w:rPr>
        <w:t>report etc. as delivered by AU</w:t>
      </w:r>
      <w:r w:rsidR="72C6C28F" w:rsidRPr="1DA769F0">
        <w:rPr>
          <w:rFonts w:ascii="Verdana" w:hAnsi="Verdana"/>
          <w:sz w:val="18"/>
          <w:szCs w:val="18"/>
          <w:lang w:val="en-US"/>
        </w:rPr>
        <w:t>,</w:t>
      </w:r>
      <w:r w:rsidRPr="1DA769F0">
        <w:rPr>
          <w:rFonts w:ascii="Verdana" w:hAnsi="Verdana"/>
          <w:sz w:val="18"/>
          <w:szCs w:val="18"/>
          <w:lang w:val="en-US"/>
        </w:rPr>
        <w:t xml:space="preserve"> or </w:t>
      </w:r>
      <w:r w:rsidR="37296E77" w:rsidRPr="1DA769F0">
        <w:rPr>
          <w:rFonts w:ascii="Verdana" w:hAnsi="Verdana"/>
          <w:sz w:val="18"/>
          <w:szCs w:val="18"/>
          <w:lang w:val="en-US"/>
        </w:rPr>
        <w:t>any</w:t>
      </w:r>
      <w:r w:rsidRPr="1DA769F0">
        <w:rPr>
          <w:rFonts w:ascii="Verdana" w:hAnsi="Verdana"/>
          <w:sz w:val="18"/>
          <w:szCs w:val="18"/>
          <w:lang w:val="en-US"/>
        </w:rPr>
        <w:t xml:space="preserve"> summary of </w:t>
      </w:r>
      <w:r w:rsidR="3620FC8F" w:rsidRPr="1DA769F0">
        <w:rPr>
          <w:rFonts w:ascii="Verdana" w:hAnsi="Verdana"/>
          <w:sz w:val="18"/>
          <w:szCs w:val="18"/>
          <w:lang w:val="en-US"/>
        </w:rPr>
        <w:t>such</w:t>
      </w:r>
      <w:r w:rsidR="3D17F405" w:rsidRPr="1DA769F0">
        <w:rPr>
          <w:rFonts w:ascii="Verdana" w:hAnsi="Verdana"/>
          <w:sz w:val="18"/>
          <w:szCs w:val="18"/>
          <w:lang w:val="en-US"/>
        </w:rPr>
        <w:t xml:space="preserve"> </w:t>
      </w:r>
      <w:r w:rsidRPr="1DA769F0">
        <w:rPr>
          <w:rFonts w:ascii="Verdana" w:hAnsi="Verdana"/>
          <w:sz w:val="18"/>
          <w:szCs w:val="18"/>
          <w:lang w:val="en-US"/>
        </w:rPr>
        <w:t>report</w:t>
      </w:r>
      <w:r w:rsidR="58806D92" w:rsidRPr="1DA769F0">
        <w:rPr>
          <w:rFonts w:ascii="Verdana" w:hAnsi="Verdana"/>
          <w:sz w:val="18"/>
          <w:szCs w:val="18"/>
          <w:lang w:val="en-US"/>
        </w:rPr>
        <w:t>,</w:t>
      </w:r>
      <w:r w:rsidRPr="1DA769F0">
        <w:rPr>
          <w:rFonts w:ascii="Verdana" w:hAnsi="Verdana"/>
          <w:sz w:val="18"/>
          <w:szCs w:val="18"/>
          <w:lang w:val="en-US"/>
        </w:rPr>
        <w:t xml:space="preserve"> </w:t>
      </w:r>
      <w:r w:rsidR="7E191247" w:rsidRPr="1DA769F0">
        <w:rPr>
          <w:rFonts w:ascii="Verdana" w:hAnsi="Verdana"/>
          <w:sz w:val="18"/>
          <w:szCs w:val="18"/>
          <w:lang w:val="en-US"/>
        </w:rPr>
        <w:t xml:space="preserve">if </w:t>
      </w:r>
      <w:r w:rsidRPr="1DA769F0">
        <w:rPr>
          <w:rFonts w:ascii="Verdana" w:hAnsi="Verdana"/>
          <w:sz w:val="18"/>
          <w:szCs w:val="18"/>
          <w:lang w:val="en-US"/>
        </w:rPr>
        <w:t xml:space="preserve">prepared by AU. The </w:t>
      </w:r>
      <w:r w:rsidR="12D29E33" w:rsidRPr="1DA769F0">
        <w:rPr>
          <w:rFonts w:ascii="Verdana" w:hAnsi="Verdana"/>
          <w:sz w:val="18"/>
          <w:szCs w:val="18"/>
          <w:lang w:val="en-US"/>
        </w:rPr>
        <w:t xml:space="preserve">Client </w:t>
      </w:r>
      <w:r w:rsidR="135F4DF8" w:rsidRPr="1DA769F0">
        <w:rPr>
          <w:rFonts w:ascii="Verdana" w:hAnsi="Verdana"/>
          <w:sz w:val="18"/>
          <w:szCs w:val="18"/>
          <w:lang w:val="en-US"/>
        </w:rPr>
        <w:t>is not entitled to</w:t>
      </w:r>
      <w:r w:rsidRPr="1DA769F0">
        <w:rPr>
          <w:rFonts w:ascii="Verdana" w:hAnsi="Verdana"/>
          <w:sz w:val="18"/>
          <w:szCs w:val="18"/>
          <w:lang w:val="en-US"/>
        </w:rPr>
        <w:t xml:space="preserve"> publish </w:t>
      </w:r>
      <w:r w:rsidR="2E55EABA" w:rsidRPr="1DA769F0">
        <w:rPr>
          <w:rFonts w:ascii="Verdana" w:hAnsi="Verdana"/>
          <w:sz w:val="18"/>
          <w:szCs w:val="18"/>
          <w:lang w:val="en-US"/>
        </w:rPr>
        <w:t xml:space="preserve">only </w:t>
      </w:r>
      <w:r w:rsidRPr="1DA769F0">
        <w:rPr>
          <w:rFonts w:ascii="Verdana" w:hAnsi="Verdana"/>
          <w:sz w:val="18"/>
          <w:szCs w:val="18"/>
          <w:lang w:val="en-US"/>
        </w:rPr>
        <w:t>parts of any such report etc. or other versions</w:t>
      </w:r>
      <w:r w:rsidR="642BF9CD" w:rsidRPr="1DA769F0">
        <w:rPr>
          <w:rFonts w:ascii="Verdana" w:hAnsi="Verdana"/>
          <w:sz w:val="18"/>
          <w:szCs w:val="18"/>
          <w:lang w:val="en-US"/>
        </w:rPr>
        <w:t xml:space="preserve"> </w:t>
      </w:r>
      <w:r w:rsidRPr="1DA769F0">
        <w:rPr>
          <w:rFonts w:ascii="Verdana" w:hAnsi="Verdana"/>
          <w:sz w:val="18"/>
          <w:szCs w:val="18"/>
          <w:lang w:val="en-US"/>
        </w:rPr>
        <w:t>hereof without prior written approval of A</w:t>
      </w:r>
      <w:r w:rsidR="3E0FFF93" w:rsidRPr="1DA769F0">
        <w:rPr>
          <w:rFonts w:ascii="Verdana" w:hAnsi="Verdana"/>
          <w:sz w:val="18"/>
          <w:szCs w:val="18"/>
          <w:lang w:val="en-US"/>
        </w:rPr>
        <w:t>U.</w:t>
      </w:r>
    </w:p>
    <w:p w14:paraId="24A700A5" w14:textId="77777777" w:rsidR="00E323E6" w:rsidRDefault="00E323E6" w:rsidP="00E323E6">
      <w:pPr>
        <w:pStyle w:val="Listeafsnit"/>
        <w:ind w:left="1080"/>
        <w:rPr>
          <w:rFonts w:ascii="Verdana" w:hAnsi="Verdana"/>
          <w:sz w:val="18"/>
          <w:szCs w:val="18"/>
          <w:lang w:val="en-US"/>
        </w:rPr>
      </w:pPr>
    </w:p>
    <w:p w14:paraId="4ED6FCE1" w14:textId="3C8B0252" w:rsidR="00E323E6" w:rsidRPr="00E323E6" w:rsidRDefault="00EC31BF" w:rsidP="00A45643">
      <w:pPr>
        <w:pStyle w:val="Listeafsnit"/>
        <w:numPr>
          <w:ilvl w:val="1"/>
          <w:numId w:val="6"/>
        </w:numPr>
        <w:rPr>
          <w:rFonts w:ascii="Verdana" w:hAnsi="Verdana"/>
          <w:sz w:val="18"/>
          <w:szCs w:val="18"/>
          <w:lang w:val="en-US"/>
        </w:rPr>
      </w:pPr>
      <w:r>
        <w:rPr>
          <w:rFonts w:ascii="Verdana" w:hAnsi="Verdana"/>
          <w:sz w:val="18"/>
          <w:szCs w:val="18"/>
          <w:lang w:val="en-US"/>
        </w:rPr>
        <w:t xml:space="preserve">The Client’s publication of </w:t>
      </w:r>
      <w:r w:rsidR="3845F054" w:rsidRPr="04649B05">
        <w:rPr>
          <w:rFonts w:ascii="Verdana" w:hAnsi="Verdana"/>
          <w:sz w:val="18"/>
          <w:szCs w:val="18"/>
          <w:lang w:val="en-US"/>
        </w:rPr>
        <w:t>Specific</w:t>
      </w:r>
      <w:r w:rsidR="06E0C463" w:rsidRPr="04649B05">
        <w:rPr>
          <w:rFonts w:ascii="Verdana" w:hAnsi="Verdana"/>
          <w:sz w:val="18"/>
          <w:szCs w:val="18"/>
          <w:lang w:val="en-US"/>
        </w:rPr>
        <w:t xml:space="preserve"> Foreground</w:t>
      </w:r>
      <w:r w:rsidR="3845F054" w:rsidRPr="04649B05">
        <w:rPr>
          <w:rFonts w:ascii="Verdana" w:hAnsi="Verdana"/>
          <w:sz w:val="18"/>
          <w:szCs w:val="18"/>
          <w:lang w:val="en-US"/>
        </w:rPr>
        <w:t xml:space="preserve"> Knowledge in </w:t>
      </w:r>
      <w:r w:rsidR="0B471C9D" w:rsidRPr="04649B05">
        <w:rPr>
          <w:rFonts w:ascii="Verdana" w:hAnsi="Verdana"/>
          <w:sz w:val="18"/>
          <w:szCs w:val="18"/>
          <w:lang w:val="en-US"/>
        </w:rPr>
        <w:t>accordance with Clause 7.1</w:t>
      </w:r>
      <w:r w:rsidR="3845F054" w:rsidRPr="04649B05">
        <w:rPr>
          <w:rFonts w:ascii="Verdana" w:hAnsi="Verdana"/>
          <w:sz w:val="18"/>
          <w:szCs w:val="18"/>
          <w:lang w:val="en-US"/>
        </w:rPr>
        <w:t xml:space="preserve"> shall be subject to appropriate acknowledgement to AU, unless AU chooses to waive such acknowledgement.</w:t>
      </w:r>
    </w:p>
    <w:p w14:paraId="1B510099" w14:textId="5931F6E7" w:rsidR="00170325" w:rsidRPr="00170325" w:rsidRDefault="5C153893" w:rsidP="00A45643">
      <w:pPr>
        <w:numPr>
          <w:ilvl w:val="1"/>
          <w:numId w:val="6"/>
        </w:numPr>
        <w:tabs>
          <w:tab w:val="left" w:pos="900"/>
          <w:tab w:val="left" w:pos="1080"/>
          <w:tab w:val="left" w:pos="1304"/>
        </w:tabs>
        <w:spacing w:after="0" w:line="240" w:lineRule="atLeast"/>
        <w:rPr>
          <w:rFonts w:ascii="Verdana" w:hAnsi="Verdana"/>
          <w:sz w:val="18"/>
          <w:szCs w:val="18"/>
          <w:lang w:val="en-US"/>
        </w:rPr>
      </w:pPr>
      <w:r w:rsidRPr="04649B05">
        <w:rPr>
          <w:rFonts w:ascii="Verdana" w:hAnsi="Verdana"/>
          <w:sz w:val="18"/>
          <w:szCs w:val="18"/>
          <w:lang w:val="en-US"/>
        </w:rPr>
        <w:t>Except for the acknowledgement as stated in Clause 7.2</w:t>
      </w:r>
      <w:r w:rsidR="2F032669" w:rsidRPr="04649B05">
        <w:rPr>
          <w:rFonts w:ascii="Verdana" w:hAnsi="Verdana"/>
          <w:sz w:val="18"/>
          <w:szCs w:val="18"/>
          <w:lang w:val="en-US"/>
        </w:rPr>
        <w:t>,</w:t>
      </w:r>
      <w:r w:rsidRPr="04649B05">
        <w:rPr>
          <w:rFonts w:ascii="Verdana" w:hAnsi="Verdana"/>
          <w:sz w:val="18"/>
          <w:szCs w:val="18"/>
          <w:lang w:val="en-US"/>
        </w:rPr>
        <w:t xml:space="preserve"> t</w:t>
      </w:r>
      <w:r w:rsidR="3C910016" w:rsidRPr="04649B05">
        <w:rPr>
          <w:rFonts w:ascii="Verdana" w:hAnsi="Verdana"/>
          <w:sz w:val="18"/>
          <w:szCs w:val="18"/>
          <w:lang w:val="en-US"/>
        </w:rPr>
        <w:t xml:space="preserve">he </w:t>
      </w:r>
      <w:r w:rsidR="49727364" w:rsidRPr="04649B05">
        <w:rPr>
          <w:rFonts w:ascii="Verdana" w:hAnsi="Verdana"/>
          <w:sz w:val="18"/>
          <w:szCs w:val="18"/>
          <w:lang w:val="en-US"/>
        </w:rPr>
        <w:t>Client</w:t>
      </w:r>
      <w:r w:rsidR="3C910016" w:rsidRPr="04649B05">
        <w:rPr>
          <w:rFonts w:ascii="Verdana" w:hAnsi="Verdana"/>
          <w:sz w:val="18"/>
          <w:szCs w:val="18"/>
          <w:lang w:val="en-US"/>
        </w:rPr>
        <w:t xml:space="preserve"> shall not without the written permission of AU directly or indirectly refer to AU or employees </w:t>
      </w:r>
      <w:r w:rsidR="0E484A85" w:rsidRPr="04649B05">
        <w:rPr>
          <w:rFonts w:ascii="Verdana" w:hAnsi="Verdana"/>
          <w:sz w:val="18"/>
          <w:szCs w:val="18"/>
          <w:lang w:val="en-US"/>
        </w:rPr>
        <w:t>of</w:t>
      </w:r>
      <w:r w:rsidR="3C910016" w:rsidRPr="04649B05">
        <w:rPr>
          <w:rFonts w:ascii="Verdana" w:hAnsi="Verdana"/>
          <w:sz w:val="18"/>
          <w:szCs w:val="18"/>
          <w:lang w:val="en-US"/>
        </w:rPr>
        <w:t xml:space="preserve"> AU in connection with the marketing of the </w:t>
      </w:r>
      <w:r w:rsidR="49727364" w:rsidRPr="04649B05">
        <w:rPr>
          <w:rFonts w:ascii="Verdana" w:hAnsi="Verdana"/>
          <w:sz w:val="18"/>
          <w:szCs w:val="18"/>
          <w:lang w:val="en-US"/>
        </w:rPr>
        <w:t>Client</w:t>
      </w:r>
      <w:r w:rsidR="3C910016" w:rsidRPr="04649B05">
        <w:rPr>
          <w:rFonts w:ascii="Verdana" w:hAnsi="Verdana"/>
          <w:sz w:val="18"/>
          <w:szCs w:val="18"/>
          <w:lang w:val="en-US"/>
        </w:rPr>
        <w:t xml:space="preserve"> or its products or otherwise use AU’s name for commercial purposes. </w:t>
      </w:r>
    </w:p>
    <w:p w14:paraId="02FAD18B" w14:textId="77777777" w:rsidR="00170325" w:rsidRPr="00170325" w:rsidRDefault="00170325" w:rsidP="00170325">
      <w:pPr>
        <w:tabs>
          <w:tab w:val="left" w:pos="900"/>
          <w:tab w:val="left" w:pos="1080"/>
          <w:tab w:val="left" w:pos="1304"/>
        </w:tabs>
        <w:spacing w:after="0" w:line="240" w:lineRule="atLeast"/>
        <w:ind w:left="1080"/>
        <w:rPr>
          <w:rFonts w:ascii="Verdana" w:hAnsi="Verdana"/>
          <w:sz w:val="18"/>
          <w:szCs w:val="18"/>
          <w:lang w:val="en-US"/>
        </w:rPr>
      </w:pPr>
    </w:p>
    <w:p w14:paraId="42D8DF20" w14:textId="562FB2D8" w:rsidR="00E323E6" w:rsidRPr="00A45643" w:rsidRDefault="6B366A91" w:rsidP="00A45643">
      <w:pPr>
        <w:numPr>
          <w:ilvl w:val="1"/>
          <w:numId w:val="6"/>
        </w:numPr>
        <w:tabs>
          <w:tab w:val="left" w:pos="900"/>
          <w:tab w:val="left" w:pos="1080"/>
          <w:tab w:val="left" w:pos="1304"/>
        </w:tabs>
        <w:spacing w:after="0" w:line="240" w:lineRule="atLeast"/>
        <w:rPr>
          <w:rFonts w:ascii="Verdana" w:hAnsi="Verdana"/>
          <w:sz w:val="18"/>
          <w:szCs w:val="18"/>
          <w:lang w:val="en-US"/>
        </w:rPr>
      </w:pPr>
      <w:r w:rsidRPr="3064C44B">
        <w:rPr>
          <w:rFonts w:ascii="Verdana" w:hAnsi="Verdana"/>
          <w:sz w:val="18"/>
          <w:szCs w:val="18"/>
          <w:lang w:val="en-US"/>
        </w:rPr>
        <w:t xml:space="preserve">AU shall be entitled to publish </w:t>
      </w:r>
      <w:r w:rsidR="4DCAFE4A" w:rsidRPr="3064C44B">
        <w:rPr>
          <w:rFonts w:ascii="Verdana" w:hAnsi="Verdana"/>
          <w:sz w:val="18"/>
          <w:szCs w:val="18"/>
          <w:lang w:val="en-US"/>
        </w:rPr>
        <w:t>the</w:t>
      </w:r>
      <w:r w:rsidRPr="3064C44B">
        <w:rPr>
          <w:rFonts w:ascii="Verdana" w:hAnsi="Verdana"/>
          <w:sz w:val="18"/>
          <w:szCs w:val="18"/>
          <w:lang w:val="en-US"/>
        </w:rPr>
        <w:t xml:space="preserve"> Foreground Knowledge </w:t>
      </w:r>
      <w:r w:rsidR="4DBF131F" w:rsidRPr="3064C44B">
        <w:rPr>
          <w:rFonts w:ascii="Verdana" w:hAnsi="Verdana"/>
          <w:sz w:val="18"/>
          <w:szCs w:val="18"/>
          <w:lang w:val="en-US"/>
        </w:rPr>
        <w:t>not constituting Specific Foreground Knowledge</w:t>
      </w:r>
      <w:r w:rsidR="2206EEC4" w:rsidRPr="00A45643">
        <w:rPr>
          <w:rFonts w:ascii="Verdana" w:hAnsi="Verdana"/>
          <w:sz w:val="18"/>
          <w:szCs w:val="18"/>
          <w:lang w:val="en-US"/>
        </w:rPr>
        <w:t>.</w:t>
      </w:r>
    </w:p>
    <w:p w14:paraId="6FD47BDF" w14:textId="551ED91F" w:rsidR="000C4C19" w:rsidRDefault="000C4C19" w:rsidP="00E323E6">
      <w:pPr>
        <w:tabs>
          <w:tab w:val="left" w:pos="900"/>
          <w:tab w:val="left" w:pos="1080"/>
          <w:tab w:val="left" w:pos="1304"/>
        </w:tabs>
        <w:spacing w:after="0" w:line="240" w:lineRule="atLeast"/>
        <w:ind w:left="1080"/>
        <w:rPr>
          <w:rFonts w:ascii="Verdana" w:hAnsi="Verdana"/>
          <w:sz w:val="18"/>
          <w:szCs w:val="18"/>
          <w:lang w:val="en-US"/>
        </w:rPr>
      </w:pPr>
    </w:p>
    <w:p w14:paraId="0214C4A1" w14:textId="77777777" w:rsidR="00170325" w:rsidRDefault="00170325" w:rsidP="00170325">
      <w:pPr>
        <w:tabs>
          <w:tab w:val="left" w:pos="900"/>
          <w:tab w:val="left" w:pos="1080"/>
          <w:tab w:val="left" w:pos="1304"/>
        </w:tabs>
        <w:spacing w:after="0" w:line="240" w:lineRule="atLeast"/>
        <w:ind w:left="720"/>
        <w:rPr>
          <w:rFonts w:ascii="Verdana" w:hAnsi="Verdana"/>
          <w:b/>
          <w:sz w:val="18"/>
          <w:szCs w:val="18"/>
          <w:lang w:val="en-US"/>
        </w:rPr>
      </w:pPr>
    </w:p>
    <w:p w14:paraId="01C3027E" w14:textId="12229C07" w:rsidR="3BF9A8A5" w:rsidRPr="00A45643" w:rsidRDefault="2575DBE9" w:rsidP="00A45643">
      <w:pPr>
        <w:numPr>
          <w:ilvl w:val="0"/>
          <w:numId w:val="6"/>
        </w:numPr>
        <w:tabs>
          <w:tab w:val="left" w:pos="900"/>
          <w:tab w:val="left" w:pos="1080"/>
          <w:tab w:val="left" w:pos="1304"/>
        </w:tabs>
        <w:spacing w:after="0" w:line="240" w:lineRule="atLeast"/>
        <w:rPr>
          <w:rFonts w:ascii="Verdana" w:hAnsi="Verdana"/>
          <w:b/>
          <w:bCs/>
          <w:sz w:val="18"/>
          <w:szCs w:val="18"/>
          <w:lang w:val="en-US"/>
        </w:rPr>
      </w:pPr>
      <w:r w:rsidRPr="04649B05">
        <w:rPr>
          <w:rFonts w:ascii="Verdana" w:hAnsi="Verdana"/>
          <w:b/>
          <w:bCs/>
          <w:sz w:val="18"/>
          <w:szCs w:val="18"/>
          <w:lang w:val="en-US"/>
        </w:rPr>
        <w:t>Liability</w:t>
      </w:r>
    </w:p>
    <w:p w14:paraId="7B1869FC" w14:textId="71E190D1" w:rsidR="006D78C0" w:rsidRDefault="006D78C0" w:rsidP="16F0470D">
      <w:pPr>
        <w:tabs>
          <w:tab w:val="left" w:pos="900"/>
          <w:tab w:val="left" w:pos="1080"/>
          <w:tab w:val="left" w:pos="1304"/>
        </w:tabs>
        <w:spacing w:after="0" w:line="240" w:lineRule="atLeast"/>
        <w:rPr>
          <w:rFonts w:ascii="Verdana" w:hAnsi="Verdana"/>
          <w:sz w:val="18"/>
          <w:szCs w:val="18"/>
          <w:lang w:val="en-US"/>
        </w:rPr>
      </w:pPr>
    </w:p>
    <w:p w14:paraId="72BAA2F1" w14:textId="592C325B" w:rsidR="006D78C0" w:rsidRDefault="1AB7D9A4" w:rsidP="00A45643">
      <w:pPr>
        <w:pStyle w:val="Listeafsnit"/>
        <w:numPr>
          <w:ilvl w:val="1"/>
          <w:numId w:val="6"/>
        </w:numPr>
        <w:tabs>
          <w:tab w:val="left" w:pos="1377"/>
          <w:tab w:val="left" w:pos="1378"/>
        </w:tabs>
        <w:rPr>
          <w:rFonts w:ascii="Verdana" w:eastAsia="Verdana" w:hAnsi="Verdana" w:cs="Verdana"/>
          <w:sz w:val="18"/>
          <w:szCs w:val="18"/>
          <w:lang w:val="en-US"/>
        </w:rPr>
      </w:pPr>
      <w:r w:rsidRPr="04649B05">
        <w:rPr>
          <w:rFonts w:ascii="Verdana" w:eastAsia="Verdana" w:hAnsi="Verdana" w:cs="Verdana"/>
          <w:sz w:val="18"/>
          <w:szCs w:val="18"/>
          <w:lang w:val="en-US"/>
        </w:rPr>
        <w:t>Except as otherwise stated in this Agreement</w:t>
      </w:r>
      <w:r w:rsidR="5C49EC35" w:rsidRPr="04649B05">
        <w:rPr>
          <w:rFonts w:ascii="Verdana" w:eastAsia="Verdana" w:hAnsi="Verdana" w:cs="Verdana"/>
          <w:sz w:val="18"/>
          <w:szCs w:val="18"/>
          <w:lang w:val="en-US"/>
        </w:rPr>
        <w:t>,</w:t>
      </w:r>
      <w:r w:rsidRPr="04649B05">
        <w:rPr>
          <w:rFonts w:ascii="Verdana" w:eastAsia="Verdana" w:hAnsi="Verdana" w:cs="Verdana"/>
          <w:sz w:val="18"/>
          <w:szCs w:val="18"/>
          <w:lang w:val="en-US"/>
        </w:rPr>
        <w:t xml:space="preserve"> t</w:t>
      </w:r>
      <w:r w:rsidR="35515836" w:rsidRPr="04649B05">
        <w:rPr>
          <w:rFonts w:ascii="Verdana" w:eastAsia="Verdana" w:hAnsi="Verdana" w:cs="Verdana"/>
          <w:sz w:val="18"/>
          <w:szCs w:val="18"/>
          <w:lang w:val="en-US"/>
        </w:rPr>
        <w:t>he Parties shall be liable in accordance with the ordinary rules of liability in Danish law.</w:t>
      </w:r>
      <w:r w:rsidR="00465D5A" w:rsidRPr="04649B05">
        <w:rPr>
          <w:rFonts w:ascii="Verdana" w:eastAsia="Verdana" w:hAnsi="Verdana" w:cs="Verdana"/>
          <w:sz w:val="18"/>
          <w:szCs w:val="18"/>
          <w:lang w:val="en-US"/>
        </w:rPr>
        <w:t xml:space="preserve"> </w:t>
      </w:r>
    </w:p>
    <w:p w14:paraId="0F94A51A" w14:textId="77777777" w:rsidR="00A45643" w:rsidRPr="00A45643" w:rsidRDefault="00A45643" w:rsidP="00A45643">
      <w:pPr>
        <w:pStyle w:val="Listeafsnit"/>
        <w:tabs>
          <w:tab w:val="left" w:pos="1377"/>
          <w:tab w:val="left" w:pos="1378"/>
        </w:tabs>
        <w:ind w:left="360"/>
        <w:rPr>
          <w:rFonts w:ascii="Verdana" w:eastAsia="Verdana" w:hAnsi="Verdana" w:cs="Verdana"/>
          <w:sz w:val="18"/>
          <w:szCs w:val="18"/>
          <w:lang w:val="en-US"/>
        </w:rPr>
      </w:pPr>
    </w:p>
    <w:p w14:paraId="6639FC6C" w14:textId="77777777" w:rsidR="00A45643" w:rsidRDefault="110E2893" w:rsidP="00A45643">
      <w:pPr>
        <w:pStyle w:val="Listeafsnit"/>
        <w:numPr>
          <w:ilvl w:val="1"/>
          <w:numId w:val="6"/>
        </w:numPr>
        <w:tabs>
          <w:tab w:val="left" w:pos="1377"/>
          <w:tab w:val="left" w:pos="1378"/>
        </w:tabs>
        <w:rPr>
          <w:rFonts w:ascii="Verdana" w:eastAsia="Verdana" w:hAnsi="Verdana" w:cs="Verdana"/>
          <w:sz w:val="18"/>
          <w:szCs w:val="18"/>
          <w:lang w:val="en-US"/>
        </w:rPr>
      </w:pPr>
      <w:r w:rsidRPr="3064C44B">
        <w:rPr>
          <w:rFonts w:ascii="Verdana" w:eastAsia="Verdana" w:hAnsi="Verdana" w:cs="Verdana"/>
          <w:sz w:val="18"/>
          <w:szCs w:val="18"/>
          <w:lang w:val="en-US"/>
        </w:rPr>
        <w:t>The Client’s use of</w:t>
      </w:r>
      <w:r w:rsidR="35515836" w:rsidRPr="3064C44B">
        <w:rPr>
          <w:rFonts w:ascii="Verdana" w:eastAsia="Verdana" w:hAnsi="Verdana" w:cs="Verdana"/>
          <w:sz w:val="18"/>
          <w:szCs w:val="18"/>
          <w:lang w:val="en-US"/>
        </w:rPr>
        <w:t xml:space="preserve"> </w:t>
      </w:r>
      <w:r w:rsidR="48EED727" w:rsidRPr="3064C44B">
        <w:rPr>
          <w:rFonts w:ascii="Verdana" w:eastAsia="Verdana" w:hAnsi="Verdana" w:cs="Verdana"/>
          <w:sz w:val="18"/>
          <w:szCs w:val="18"/>
          <w:lang w:val="en-US"/>
        </w:rPr>
        <w:t xml:space="preserve">Specific </w:t>
      </w:r>
      <w:r w:rsidR="35515836" w:rsidRPr="3064C44B">
        <w:rPr>
          <w:rFonts w:ascii="Verdana" w:eastAsia="Verdana" w:hAnsi="Verdana" w:cs="Verdana"/>
          <w:sz w:val="18"/>
          <w:szCs w:val="18"/>
          <w:lang w:val="en-US"/>
        </w:rPr>
        <w:t xml:space="preserve">Foreground Knowledge shall in every respect take place on the </w:t>
      </w:r>
      <w:r w:rsidR="50C721F0" w:rsidRPr="3064C44B">
        <w:rPr>
          <w:rFonts w:ascii="Verdana" w:eastAsia="Verdana" w:hAnsi="Verdana" w:cs="Verdana"/>
          <w:sz w:val="18"/>
          <w:szCs w:val="18"/>
          <w:lang w:val="en-US"/>
        </w:rPr>
        <w:t xml:space="preserve">Client’s </w:t>
      </w:r>
      <w:r w:rsidR="35515836" w:rsidRPr="3064C44B">
        <w:rPr>
          <w:rFonts w:ascii="Verdana" w:eastAsia="Verdana" w:hAnsi="Verdana" w:cs="Verdana"/>
          <w:sz w:val="18"/>
          <w:szCs w:val="18"/>
          <w:lang w:val="en-US"/>
        </w:rPr>
        <w:t xml:space="preserve">own responsibility. The </w:t>
      </w:r>
      <w:r w:rsidR="15C2F560" w:rsidRPr="3064C44B">
        <w:rPr>
          <w:rFonts w:ascii="Verdana" w:eastAsia="Verdana" w:hAnsi="Verdana" w:cs="Verdana"/>
          <w:sz w:val="18"/>
          <w:szCs w:val="18"/>
          <w:lang w:val="en-US"/>
        </w:rPr>
        <w:t>Client</w:t>
      </w:r>
      <w:r w:rsidR="35515836" w:rsidRPr="3064C44B">
        <w:rPr>
          <w:rFonts w:ascii="Verdana" w:eastAsia="Verdana" w:hAnsi="Verdana" w:cs="Verdana"/>
          <w:sz w:val="18"/>
          <w:szCs w:val="18"/>
          <w:lang w:val="en-US"/>
        </w:rPr>
        <w:t xml:space="preserve"> may not in any way or in respect of any situation bring a claim against </w:t>
      </w:r>
      <w:r w:rsidR="49074E05" w:rsidRPr="3064C44B">
        <w:rPr>
          <w:rFonts w:ascii="Verdana" w:eastAsia="Verdana" w:hAnsi="Verdana" w:cs="Verdana"/>
          <w:sz w:val="18"/>
          <w:szCs w:val="18"/>
          <w:lang w:val="en-US"/>
        </w:rPr>
        <w:t>AU</w:t>
      </w:r>
      <w:r w:rsidR="35515836" w:rsidRPr="3064C44B">
        <w:rPr>
          <w:rFonts w:ascii="Verdana" w:eastAsia="Verdana" w:hAnsi="Verdana" w:cs="Verdana"/>
          <w:sz w:val="18"/>
          <w:szCs w:val="18"/>
          <w:lang w:val="en-US"/>
        </w:rPr>
        <w:t xml:space="preserve"> based on such use. </w:t>
      </w:r>
      <w:r w:rsidR="7490C1A3" w:rsidRPr="3064C44B">
        <w:rPr>
          <w:rFonts w:ascii="Verdana" w:eastAsia="Verdana" w:hAnsi="Verdana" w:cs="Verdana"/>
          <w:sz w:val="18"/>
          <w:szCs w:val="18"/>
          <w:lang w:val="en-US"/>
        </w:rPr>
        <w:t>The Client</w:t>
      </w:r>
      <w:r w:rsidR="35515836" w:rsidRPr="3064C44B">
        <w:rPr>
          <w:rFonts w:ascii="Verdana" w:eastAsia="Verdana" w:hAnsi="Verdana" w:cs="Verdana"/>
          <w:sz w:val="18"/>
          <w:szCs w:val="18"/>
          <w:lang w:val="en-US"/>
        </w:rPr>
        <w:t xml:space="preserve"> acknowledge</w:t>
      </w:r>
      <w:r w:rsidR="2CE64723" w:rsidRPr="3064C44B">
        <w:rPr>
          <w:rFonts w:ascii="Verdana" w:eastAsia="Verdana" w:hAnsi="Verdana" w:cs="Verdana"/>
          <w:sz w:val="18"/>
          <w:szCs w:val="18"/>
          <w:lang w:val="en-US"/>
        </w:rPr>
        <w:t>s</w:t>
      </w:r>
      <w:r w:rsidR="35515836" w:rsidRPr="3064C44B">
        <w:rPr>
          <w:rFonts w:ascii="Verdana" w:eastAsia="Verdana" w:hAnsi="Verdana" w:cs="Verdana"/>
          <w:sz w:val="18"/>
          <w:szCs w:val="18"/>
          <w:lang w:val="en-US"/>
        </w:rPr>
        <w:t xml:space="preserve"> that </w:t>
      </w:r>
      <w:r w:rsidR="53556F9E" w:rsidRPr="3064C44B">
        <w:rPr>
          <w:rFonts w:ascii="Verdana" w:eastAsia="Verdana" w:hAnsi="Verdana" w:cs="Verdana"/>
          <w:sz w:val="18"/>
          <w:szCs w:val="18"/>
          <w:lang w:val="en-US"/>
        </w:rPr>
        <w:t xml:space="preserve">Specific </w:t>
      </w:r>
      <w:r w:rsidR="35515836" w:rsidRPr="3064C44B">
        <w:rPr>
          <w:rFonts w:ascii="Verdana" w:eastAsia="Verdana" w:hAnsi="Verdana" w:cs="Verdana"/>
          <w:sz w:val="18"/>
          <w:szCs w:val="18"/>
          <w:lang w:val="en-US"/>
        </w:rPr>
        <w:t xml:space="preserve">Foreground Knowledge is provided ‘as is’ and without any representation or warranty, express or implied, as to its accuracy or completeness, including, without limitation, any implied warranty of merchantability or fitness for a particular purpose or any warranty that the use of </w:t>
      </w:r>
      <w:r w:rsidR="1B467560" w:rsidRPr="3064C44B">
        <w:rPr>
          <w:rFonts w:ascii="Verdana" w:eastAsia="Verdana" w:hAnsi="Verdana" w:cs="Verdana"/>
          <w:sz w:val="18"/>
          <w:szCs w:val="18"/>
          <w:lang w:val="en-US"/>
        </w:rPr>
        <w:t xml:space="preserve">Specific </w:t>
      </w:r>
      <w:r w:rsidR="35515836" w:rsidRPr="3064C44B">
        <w:rPr>
          <w:rFonts w:ascii="Verdana" w:eastAsia="Verdana" w:hAnsi="Verdana" w:cs="Verdana"/>
          <w:sz w:val="18"/>
          <w:szCs w:val="18"/>
          <w:lang w:val="en-US"/>
        </w:rPr>
        <w:t xml:space="preserve">Foreground Knowledge will not infringe or violate any patent or other proprietary rights of any </w:t>
      </w:r>
      <w:r w:rsidR="3D150C4A" w:rsidRPr="3064C44B">
        <w:rPr>
          <w:rFonts w:ascii="Verdana" w:eastAsia="Verdana" w:hAnsi="Verdana" w:cs="Verdana"/>
          <w:sz w:val="18"/>
          <w:szCs w:val="18"/>
          <w:lang w:val="en-US"/>
        </w:rPr>
        <w:t xml:space="preserve"> third party</w:t>
      </w:r>
      <w:r w:rsidR="35515836" w:rsidRPr="3064C44B">
        <w:rPr>
          <w:rFonts w:ascii="Verdana" w:eastAsia="Verdana" w:hAnsi="Verdana" w:cs="Verdana"/>
          <w:sz w:val="18"/>
          <w:szCs w:val="18"/>
          <w:lang w:val="en-US"/>
        </w:rPr>
        <w:t>.</w:t>
      </w:r>
    </w:p>
    <w:p w14:paraId="5E5EBF37" w14:textId="77777777" w:rsidR="00A45643" w:rsidRDefault="00A45643" w:rsidP="00A45643">
      <w:pPr>
        <w:pStyle w:val="Listeafsnit"/>
        <w:tabs>
          <w:tab w:val="left" w:pos="1377"/>
          <w:tab w:val="left" w:pos="1378"/>
        </w:tabs>
        <w:ind w:left="360"/>
        <w:rPr>
          <w:rFonts w:ascii="Verdana" w:eastAsia="Verdana" w:hAnsi="Verdana" w:cs="Verdana"/>
          <w:sz w:val="18"/>
          <w:szCs w:val="18"/>
          <w:lang w:val="en-US"/>
        </w:rPr>
      </w:pPr>
    </w:p>
    <w:p w14:paraId="3341FDDF" w14:textId="77777777" w:rsidR="00A45643" w:rsidRDefault="35515836" w:rsidP="00A45643">
      <w:pPr>
        <w:pStyle w:val="Listeafsnit"/>
        <w:numPr>
          <w:ilvl w:val="1"/>
          <w:numId w:val="6"/>
        </w:numPr>
        <w:tabs>
          <w:tab w:val="left" w:pos="1377"/>
          <w:tab w:val="left" w:pos="1378"/>
        </w:tabs>
        <w:rPr>
          <w:rFonts w:ascii="Verdana" w:eastAsia="Verdana" w:hAnsi="Verdana" w:cs="Verdana"/>
          <w:sz w:val="18"/>
          <w:szCs w:val="18"/>
          <w:lang w:val="en-US"/>
        </w:rPr>
      </w:pPr>
      <w:r w:rsidRPr="00A45643">
        <w:rPr>
          <w:rFonts w:ascii="Verdana" w:eastAsia="Verdana" w:hAnsi="Verdana" w:cs="Verdana"/>
          <w:sz w:val="18"/>
          <w:szCs w:val="18"/>
          <w:lang w:val="en-US"/>
        </w:rPr>
        <w:t>The C</w:t>
      </w:r>
      <w:r w:rsidR="34FFF666" w:rsidRPr="00A45643">
        <w:rPr>
          <w:rFonts w:ascii="Verdana" w:eastAsia="Verdana" w:hAnsi="Verdana" w:cs="Verdana"/>
          <w:sz w:val="18"/>
          <w:szCs w:val="18"/>
          <w:lang w:val="en-US"/>
        </w:rPr>
        <w:t>lient</w:t>
      </w:r>
      <w:r w:rsidRPr="00A45643">
        <w:rPr>
          <w:rFonts w:ascii="Verdana" w:eastAsia="Verdana" w:hAnsi="Verdana" w:cs="Verdana"/>
          <w:sz w:val="18"/>
          <w:szCs w:val="18"/>
          <w:lang w:val="en-US"/>
        </w:rPr>
        <w:t xml:space="preserve"> shall indemnify and hold AU harmless from any losses due to a </w:t>
      </w:r>
      <w:r w:rsidR="186A59B9" w:rsidRPr="00A45643">
        <w:rPr>
          <w:rFonts w:ascii="Verdana" w:eastAsia="Verdana" w:hAnsi="Verdana" w:cs="Verdana"/>
          <w:sz w:val="18"/>
          <w:szCs w:val="18"/>
          <w:lang w:val="en-US"/>
        </w:rPr>
        <w:t>t</w:t>
      </w:r>
      <w:r w:rsidRPr="00A45643">
        <w:rPr>
          <w:rFonts w:ascii="Verdana" w:eastAsia="Verdana" w:hAnsi="Verdana" w:cs="Verdana"/>
          <w:sz w:val="18"/>
          <w:szCs w:val="18"/>
          <w:lang w:val="en-US"/>
        </w:rPr>
        <w:t xml:space="preserve">hird </w:t>
      </w:r>
      <w:r w:rsidR="45085888" w:rsidRPr="00A45643">
        <w:rPr>
          <w:rFonts w:ascii="Verdana" w:eastAsia="Verdana" w:hAnsi="Verdana" w:cs="Verdana"/>
          <w:sz w:val="18"/>
          <w:szCs w:val="18"/>
          <w:lang w:val="en-US"/>
        </w:rPr>
        <w:t>p</w:t>
      </w:r>
      <w:r w:rsidRPr="00A45643">
        <w:rPr>
          <w:rFonts w:ascii="Verdana" w:eastAsia="Verdana" w:hAnsi="Verdana" w:cs="Verdana"/>
          <w:sz w:val="18"/>
          <w:szCs w:val="18"/>
          <w:lang w:val="en-US"/>
        </w:rPr>
        <w:t xml:space="preserve">arty’s claim for compensation that result from the </w:t>
      </w:r>
      <w:r w:rsidR="3D10075E" w:rsidRPr="00A45643">
        <w:rPr>
          <w:rFonts w:ascii="Verdana" w:eastAsia="Verdana" w:hAnsi="Verdana" w:cs="Verdana"/>
          <w:sz w:val="18"/>
          <w:szCs w:val="18"/>
          <w:lang w:val="en-US"/>
        </w:rPr>
        <w:t>Client</w:t>
      </w:r>
      <w:r w:rsidR="00CF219C" w:rsidRPr="00A45643">
        <w:rPr>
          <w:rFonts w:ascii="Verdana" w:eastAsia="Verdana" w:hAnsi="Verdana" w:cs="Verdana"/>
          <w:sz w:val="18"/>
          <w:szCs w:val="18"/>
          <w:lang w:val="en-US"/>
        </w:rPr>
        <w:t>’</w:t>
      </w:r>
      <w:r w:rsidR="3D10075E" w:rsidRPr="00A45643">
        <w:rPr>
          <w:rFonts w:ascii="Verdana" w:eastAsia="Verdana" w:hAnsi="Verdana" w:cs="Verdana"/>
          <w:sz w:val="18"/>
          <w:szCs w:val="18"/>
          <w:lang w:val="en-US"/>
        </w:rPr>
        <w:t xml:space="preserve">s </w:t>
      </w:r>
      <w:r w:rsidRPr="00A45643">
        <w:rPr>
          <w:rFonts w:ascii="Verdana" w:eastAsia="Verdana" w:hAnsi="Verdana" w:cs="Verdana"/>
          <w:sz w:val="18"/>
          <w:szCs w:val="18"/>
          <w:lang w:val="en-US"/>
        </w:rPr>
        <w:t xml:space="preserve">use of </w:t>
      </w:r>
      <w:r w:rsidR="66049779" w:rsidRPr="00A45643">
        <w:rPr>
          <w:rFonts w:ascii="Verdana" w:eastAsia="Verdana" w:hAnsi="Verdana" w:cs="Verdana"/>
          <w:sz w:val="18"/>
          <w:szCs w:val="18"/>
          <w:lang w:val="en-US"/>
        </w:rPr>
        <w:t xml:space="preserve">Specific </w:t>
      </w:r>
      <w:r w:rsidRPr="00A45643">
        <w:rPr>
          <w:rFonts w:ascii="Verdana" w:eastAsia="Verdana" w:hAnsi="Verdana" w:cs="Verdana"/>
          <w:sz w:val="18"/>
          <w:szCs w:val="18"/>
          <w:lang w:val="en-US"/>
        </w:rPr>
        <w:t>Foreground Knowledge</w:t>
      </w:r>
      <w:r w:rsidR="15078A52" w:rsidRPr="00A45643">
        <w:rPr>
          <w:rFonts w:ascii="Verdana" w:eastAsia="Verdana" w:hAnsi="Verdana" w:cs="Verdana"/>
          <w:sz w:val="18"/>
          <w:szCs w:val="18"/>
          <w:lang w:val="en-US"/>
        </w:rPr>
        <w:t xml:space="preserve"> or from AU’s use of the Client’s Background Knowledge in connection with the Task</w:t>
      </w:r>
      <w:r w:rsidRPr="00A45643">
        <w:rPr>
          <w:rFonts w:ascii="Verdana" w:eastAsia="Verdana" w:hAnsi="Verdana" w:cs="Verdana"/>
          <w:sz w:val="18"/>
          <w:szCs w:val="18"/>
          <w:lang w:val="en-US"/>
        </w:rPr>
        <w:t xml:space="preserve">, including without limitations product liability claims and/or infringement of intellectual property rights. </w:t>
      </w:r>
    </w:p>
    <w:p w14:paraId="103D11EF" w14:textId="77777777" w:rsidR="00A45643" w:rsidRDefault="00A45643" w:rsidP="00A45643">
      <w:pPr>
        <w:pStyle w:val="Listeafsnit"/>
        <w:tabs>
          <w:tab w:val="left" w:pos="1377"/>
          <w:tab w:val="left" w:pos="1378"/>
        </w:tabs>
        <w:ind w:left="360"/>
        <w:rPr>
          <w:rFonts w:ascii="Verdana" w:eastAsia="Verdana" w:hAnsi="Verdana" w:cs="Verdana"/>
          <w:sz w:val="18"/>
          <w:szCs w:val="18"/>
          <w:lang w:val="en-US"/>
        </w:rPr>
      </w:pPr>
    </w:p>
    <w:p w14:paraId="2CAAAB87" w14:textId="05B51D98" w:rsidR="006D78C0" w:rsidRPr="00A45643" w:rsidRDefault="35515836" w:rsidP="00A45643">
      <w:pPr>
        <w:pStyle w:val="Listeafsnit"/>
        <w:numPr>
          <w:ilvl w:val="1"/>
          <w:numId w:val="6"/>
        </w:numPr>
        <w:tabs>
          <w:tab w:val="left" w:pos="1377"/>
          <w:tab w:val="left" w:pos="1378"/>
        </w:tabs>
        <w:rPr>
          <w:rFonts w:ascii="Verdana" w:eastAsia="Verdana" w:hAnsi="Verdana" w:cs="Verdana"/>
          <w:sz w:val="18"/>
          <w:szCs w:val="18"/>
          <w:lang w:val="en-US"/>
        </w:rPr>
      </w:pPr>
      <w:r w:rsidRPr="00A45643">
        <w:rPr>
          <w:rFonts w:ascii="Verdana" w:eastAsia="Verdana" w:hAnsi="Verdana" w:cs="Verdana"/>
          <w:sz w:val="18"/>
          <w:szCs w:val="18"/>
          <w:lang w:val="en-US"/>
        </w:rPr>
        <w:t>No Party shall be liable for a failure to fulfil its obligations under the Agreement if the failure to perform is due to force majeure</w:t>
      </w:r>
      <w:r w:rsidR="400DA9FD" w:rsidRPr="00A45643">
        <w:rPr>
          <w:rFonts w:ascii="Verdana" w:eastAsia="Verdana" w:hAnsi="Verdana" w:cs="Verdana"/>
          <w:sz w:val="18"/>
          <w:szCs w:val="18"/>
          <w:lang w:val="en-US"/>
        </w:rPr>
        <w:t>. The same applies if a Party is preve</w:t>
      </w:r>
      <w:r w:rsidR="2557EA50" w:rsidRPr="00A45643">
        <w:rPr>
          <w:rFonts w:ascii="Verdana" w:eastAsia="Verdana" w:hAnsi="Verdana" w:cs="Verdana"/>
          <w:sz w:val="18"/>
          <w:szCs w:val="18"/>
          <w:lang w:val="en-US"/>
        </w:rPr>
        <w:t>n</w:t>
      </w:r>
      <w:r w:rsidR="400DA9FD" w:rsidRPr="00A45643">
        <w:rPr>
          <w:rFonts w:ascii="Verdana" w:eastAsia="Verdana" w:hAnsi="Verdana" w:cs="Verdana"/>
          <w:sz w:val="18"/>
          <w:szCs w:val="18"/>
          <w:lang w:val="en-US"/>
        </w:rPr>
        <w:t xml:space="preserve">ted from fulfilling its obligations under the Agreement caused by the pandemic of coronavirus and the related governmental </w:t>
      </w:r>
      <w:r w:rsidR="2B45661F" w:rsidRPr="00A45643">
        <w:rPr>
          <w:rFonts w:ascii="Verdana" w:eastAsia="Verdana" w:hAnsi="Verdana" w:cs="Verdana"/>
          <w:sz w:val="18"/>
          <w:szCs w:val="18"/>
          <w:lang w:val="en-US"/>
        </w:rPr>
        <w:t>initiatives.</w:t>
      </w:r>
    </w:p>
    <w:p w14:paraId="56A05CD5" w14:textId="255B74E4" w:rsidR="006D78C0" w:rsidRPr="00236A6A" w:rsidRDefault="006D78C0" w:rsidP="00B85B55">
      <w:pPr>
        <w:pStyle w:val="Listeafsnit"/>
        <w:tabs>
          <w:tab w:val="left" w:pos="1377"/>
          <w:tab w:val="left" w:pos="1378"/>
        </w:tabs>
        <w:ind w:left="1080"/>
        <w:rPr>
          <w:rFonts w:ascii="Verdana" w:eastAsia="Verdana" w:hAnsi="Verdana" w:cs="Verdana"/>
          <w:sz w:val="18"/>
          <w:szCs w:val="18"/>
          <w:lang w:val="en-US"/>
        </w:rPr>
      </w:pPr>
    </w:p>
    <w:p w14:paraId="20F71296" w14:textId="77777777" w:rsidR="00A45643" w:rsidRDefault="35515836" w:rsidP="00A45643">
      <w:pPr>
        <w:pStyle w:val="Listeafsnit"/>
        <w:numPr>
          <w:ilvl w:val="1"/>
          <w:numId w:val="6"/>
        </w:numPr>
        <w:tabs>
          <w:tab w:val="left" w:pos="1377"/>
          <w:tab w:val="left" w:pos="1378"/>
        </w:tabs>
        <w:rPr>
          <w:rFonts w:ascii="Verdana" w:eastAsia="Verdana" w:hAnsi="Verdana" w:cs="Verdana"/>
          <w:sz w:val="18"/>
          <w:szCs w:val="18"/>
          <w:lang w:val="en-US"/>
        </w:rPr>
      </w:pPr>
      <w:r w:rsidRPr="3064C44B">
        <w:rPr>
          <w:rFonts w:ascii="Verdana" w:eastAsia="Verdana" w:hAnsi="Verdana" w:cs="Verdana"/>
          <w:sz w:val="18"/>
          <w:szCs w:val="18"/>
          <w:lang w:val="en-US"/>
        </w:rPr>
        <w:t xml:space="preserve">Apart from a breach of confidentiality, cf. </w:t>
      </w:r>
      <w:r w:rsidR="03304039" w:rsidRPr="3064C44B">
        <w:rPr>
          <w:rFonts w:ascii="Verdana" w:eastAsia="Verdana" w:hAnsi="Verdana" w:cs="Verdana"/>
          <w:sz w:val="18"/>
          <w:szCs w:val="18"/>
          <w:lang w:val="en-US"/>
        </w:rPr>
        <w:t>Cl</w:t>
      </w:r>
      <w:r w:rsidRPr="3064C44B">
        <w:rPr>
          <w:rFonts w:ascii="Verdana" w:eastAsia="Verdana" w:hAnsi="Verdana" w:cs="Verdana"/>
          <w:sz w:val="18"/>
          <w:szCs w:val="18"/>
          <w:lang w:val="en-US"/>
        </w:rPr>
        <w:t xml:space="preserve">ause </w:t>
      </w:r>
      <w:r w:rsidR="00CF219C" w:rsidRPr="3064C44B">
        <w:rPr>
          <w:rFonts w:ascii="Verdana" w:eastAsia="Verdana" w:hAnsi="Verdana" w:cs="Verdana"/>
          <w:sz w:val="18"/>
          <w:szCs w:val="18"/>
          <w:lang w:val="en-US"/>
        </w:rPr>
        <w:t>6</w:t>
      </w:r>
      <w:r w:rsidRPr="3064C44B">
        <w:rPr>
          <w:rFonts w:ascii="Verdana" w:eastAsia="Verdana" w:hAnsi="Verdana" w:cs="Verdana"/>
          <w:sz w:val="18"/>
          <w:szCs w:val="18"/>
          <w:lang w:val="en-US"/>
        </w:rPr>
        <w:t>,</w:t>
      </w:r>
      <w:r w:rsidR="3732A808" w:rsidRPr="3064C44B">
        <w:rPr>
          <w:rFonts w:ascii="Verdana" w:eastAsia="Verdana" w:hAnsi="Verdana" w:cs="Verdana"/>
          <w:sz w:val="18"/>
          <w:szCs w:val="18"/>
          <w:lang w:val="en-US"/>
        </w:rPr>
        <w:t xml:space="preserve"> AU</w:t>
      </w:r>
      <w:r w:rsidR="6D1679F5" w:rsidRPr="3064C44B">
        <w:rPr>
          <w:rFonts w:ascii="Verdana" w:eastAsia="Verdana" w:hAnsi="Verdana" w:cs="Verdana"/>
          <w:sz w:val="18"/>
          <w:szCs w:val="18"/>
          <w:lang w:val="en-US"/>
        </w:rPr>
        <w:t>’</w:t>
      </w:r>
      <w:r w:rsidR="3732A808" w:rsidRPr="3064C44B">
        <w:rPr>
          <w:rFonts w:ascii="Verdana" w:eastAsia="Verdana" w:hAnsi="Verdana" w:cs="Verdana"/>
          <w:sz w:val="18"/>
          <w:szCs w:val="18"/>
          <w:lang w:val="en-US"/>
        </w:rPr>
        <w:t>s liability towards the Client shall not include the Client</w:t>
      </w:r>
      <w:r w:rsidR="04F0B25B" w:rsidRPr="3064C44B">
        <w:rPr>
          <w:rFonts w:ascii="Verdana" w:eastAsia="Verdana" w:hAnsi="Verdana" w:cs="Verdana"/>
          <w:sz w:val="18"/>
          <w:szCs w:val="18"/>
          <w:lang w:val="en-US"/>
        </w:rPr>
        <w:t>'</w:t>
      </w:r>
      <w:r w:rsidR="3732A808" w:rsidRPr="3064C44B">
        <w:rPr>
          <w:rFonts w:ascii="Verdana" w:eastAsia="Verdana" w:hAnsi="Verdana" w:cs="Verdana"/>
          <w:sz w:val="18"/>
          <w:szCs w:val="18"/>
          <w:lang w:val="en-US"/>
        </w:rPr>
        <w:t>s</w:t>
      </w:r>
      <w:r w:rsidRPr="3064C44B">
        <w:rPr>
          <w:rFonts w:ascii="Verdana" w:eastAsia="Verdana" w:hAnsi="Verdana" w:cs="Verdana"/>
          <w:sz w:val="18"/>
          <w:szCs w:val="18"/>
          <w:lang w:val="en-US"/>
        </w:rPr>
        <w:t xml:space="preserve"> consequential losses such as production interruptions, loss of turnover/profit, </w:t>
      </w:r>
      <w:r w:rsidR="3AB746D5" w:rsidRPr="3064C44B">
        <w:rPr>
          <w:rFonts w:ascii="Verdana" w:eastAsia="Verdana" w:hAnsi="Verdana" w:cs="Verdana"/>
          <w:sz w:val="18"/>
          <w:szCs w:val="18"/>
          <w:lang w:val="en-US"/>
        </w:rPr>
        <w:t xml:space="preserve">or </w:t>
      </w:r>
      <w:r w:rsidRPr="3064C44B">
        <w:rPr>
          <w:rFonts w:ascii="Verdana" w:eastAsia="Verdana" w:hAnsi="Verdana" w:cs="Verdana"/>
          <w:sz w:val="18"/>
          <w:szCs w:val="18"/>
          <w:lang w:val="en-US"/>
        </w:rPr>
        <w:t xml:space="preserve">other indirect losses. </w:t>
      </w:r>
    </w:p>
    <w:p w14:paraId="6B4FAFD6" w14:textId="77777777" w:rsidR="00A45643" w:rsidRDefault="00A45643" w:rsidP="00A45643">
      <w:pPr>
        <w:pStyle w:val="Listeafsnit"/>
        <w:tabs>
          <w:tab w:val="left" w:pos="1377"/>
          <w:tab w:val="left" w:pos="1378"/>
        </w:tabs>
        <w:ind w:left="360"/>
        <w:rPr>
          <w:rFonts w:ascii="Verdana" w:eastAsia="Verdana" w:hAnsi="Verdana" w:cs="Verdana"/>
          <w:sz w:val="18"/>
          <w:szCs w:val="18"/>
          <w:lang w:val="en-US"/>
        </w:rPr>
      </w:pPr>
    </w:p>
    <w:p w14:paraId="7AF32FF7" w14:textId="270C2611" w:rsidR="09F03BA8" w:rsidRPr="00A45643" w:rsidRDefault="00A45643" w:rsidP="00A45643">
      <w:pPr>
        <w:pStyle w:val="Listeafsnit"/>
        <w:numPr>
          <w:ilvl w:val="1"/>
          <w:numId w:val="6"/>
        </w:numPr>
        <w:tabs>
          <w:tab w:val="left" w:pos="1377"/>
          <w:tab w:val="left" w:pos="1378"/>
        </w:tabs>
        <w:rPr>
          <w:rFonts w:ascii="Verdana" w:eastAsia="Verdana" w:hAnsi="Verdana" w:cs="Verdana"/>
          <w:sz w:val="18"/>
          <w:szCs w:val="18"/>
          <w:lang w:val="en-US"/>
        </w:rPr>
      </w:pPr>
      <w:r>
        <w:rPr>
          <w:rFonts w:ascii="Verdana" w:eastAsia="Verdana" w:hAnsi="Verdana" w:cs="Verdana"/>
          <w:sz w:val="18"/>
          <w:szCs w:val="18"/>
          <w:lang w:val="en-US"/>
        </w:rPr>
        <w:t>AU’</w:t>
      </w:r>
      <w:r w:rsidR="3064C44B" w:rsidRPr="00A45643">
        <w:rPr>
          <w:rFonts w:ascii="Verdana" w:eastAsia="Verdana" w:hAnsi="Verdana" w:cs="Verdana"/>
          <w:sz w:val="18"/>
          <w:szCs w:val="18"/>
          <w:lang w:val="en-US"/>
        </w:rPr>
        <w:t>s liability towards the Client shall not exceed the Price.</w:t>
      </w:r>
    </w:p>
    <w:p w14:paraId="76374388" w14:textId="2F279C1E" w:rsidR="006D78C0" w:rsidRPr="009E09E7" w:rsidRDefault="744316E5" w:rsidP="00A45643">
      <w:pPr>
        <w:tabs>
          <w:tab w:val="left" w:pos="1377"/>
          <w:tab w:val="left" w:pos="1378"/>
        </w:tabs>
        <w:spacing w:after="0"/>
        <w:rPr>
          <w:rFonts w:ascii="Times New Roman" w:eastAsia="Times New Roman" w:hAnsi="Times New Roman" w:cs="Times New Roman"/>
          <w:lang w:val="en-GB"/>
        </w:rPr>
      </w:pPr>
      <w:r w:rsidRPr="3064C44B">
        <w:rPr>
          <w:rFonts w:ascii="Verdana" w:hAnsi="Verdana"/>
          <w:sz w:val="18"/>
          <w:szCs w:val="18"/>
          <w:lang w:val="en-GB"/>
        </w:rPr>
        <w:t xml:space="preserve"> </w:t>
      </w:r>
      <w:r w:rsidR="5C888A71" w:rsidRPr="3064C44B">
        <w:rPr>
          <w:rFonts w:ascii="Verdana" w:hAnsi="Verdana"/>
          <w:b/>
          <w:bCs/>
          <w:sz w:val="18"/>
          <w:szCs w:val="18"/>
          <w:lang w:val="en-GB"/>
        </w:rPr>
        <w:t xml:space="preserve"> </w:t>
      </w:r>
      <w:r w:rsidR="5C888A71" w:rsidRPr="3064C44B">
        <w:rPr>
          <w:rFonts w:ascii="Verdana" w:hAnsi="Verdana"/>
          <w:sz w:val="18"/>
          <w:szCs w:val="18"/>
          <w:lang w:val="en-GB"/>
        </w:rPr>
        <w:t xml:space="preserve"> </w:t>
      </w:r>
    </w:p>
    <w:p w14:paraId="6A742F9A" w14:textId="224C27F4" w:rsidR="006D78C0" w:rsidRPr="009E09E7" w:rsidRDefault="3D4B9015" w:rsidP="00A45643">
      <w:pPr>
        <w:pStyle w:val="Listeafsnit"/>
        <w:numPr>
          <w:ilvl w:val="0"/>
          <w:numId w:val="6"/>
        </w:numPr>
        <w:spacing w:after="0"/>
        <w:rPr>
          <w:rFonts w:eastAsiaTheme="minorEastAsia"/>
          <w:b/>
          <w:bCs/>
          <w:sz w:val="18"/>
          <w:szCs w:val="18"/>
        </w:rPr>
      </w:pPr>
      <w:r w:rsidRPr="04649B05">
        <w:rPr>
          <w:rFonts w:ascii="Verdana" w:hAnsi="Verdana"/>
          <w:sz w:val="18"/>
          <w:szCs w:val="18"/>
          <w:lang w:val="en-GB"/>
        </w:rPr>
        <w:t xml:space="preserve"> </w:t>
      </w:r>
      <w:r w:rsidR="05659DD7" w:rsidRPr="04649B05">
        <w:rPr>
          <w:rFonts w:ascii="Verdana" w:hAnsi="Verdana"/>
          <w:b/>
          <w:bCs/>
          <w:sz w:val="18"/>
          <w:szCs w:val="18"/>
        </w:rPr>
        <w:t>Duration</w:t>
      </w:r>
      <w:r w:rsidR="41C5C804" w:rsidRPr="04649B05">
        <w:rPr>
          <w:rFonts w:ascii="Verdana" w:hAnsi="Verdana"/>
          <w:b/>
          <w:bCs/>
          <w:sz w:val="18"/>
          <w:szCs w:val="18"/>
        </w:rPr>
        <w:t xml:space="preserve"> and termination</w:t>
      </w:r>
    </w:p>
    <w:p w14:paraId="2C6F57DA" w14:textId="22645C99" w:rsidR="006D78C0" w:rsidRPr="009E09E7" w:rsidRDefault="006D78C0" w:rsidP="00B100F5">
      <w:pPr>
        <w:widowControl w:val="0"/>
        <w:tabs>
          <w:tab w:val="left" w:pos="900"/>
          <w:tab w:val="left" w:pos="1080"/>
          <w:tab w:val="left" w:pos="1304"/>
        </w:tabs>
        <w:autoSpaceDE w:val="0"/>
        <w:autoSpaceDN w:val="0"/>
        <w:spacing w:after="0" w:line="240" w:lineRule="atLeast"/>
        <w:rPr>
          <w:rFonts w:ascii="Verdana" w:hAnsi="Verdana"/>
          <w:sz w:val="18"/>
          <w:szCs w:val="18"/>
          <w:lang w:val="en-US"/>
        </w:rPr>
      </w:pPr>
    </w:p>
    <w:p w14:paraId="53A49692" w14:textId="3F0EE104" w:rsidR="00B100F5" w:rsidRDefault="6563EA1D" w:rsidP="00A45643">
      <w:pPr>
        <w:pStyle w:val="Listeafsnit"/>
        <w:numPr>
          <w:ilvl w:val="1"/>
          <w:numId w:val="6"/>
        </w:numPr>
        <w:tabs>
          <w:tab w:val="left" w:pos="900"/>
          <w:tab w:val="left" w:pos="1080"/>
          <w:tab w:val="left" w:pos="1304"/>
        </w:tabs>
        <w:spacing w:after="0"/>
        <w:jc w:val="both"/>
        <w:rPr>
          <w:rFonts w:ascii="Verdana" w:hAnsi="Verdana"/>
          <w:sz w:val="18"/>
          <w:szCs w:val="18"/>
          <w:lang w:val="en-US"/>
        </w:rPr>
      </w:pPr>
      <w:r w:rsidRPr="04649B05">
        <w:rPr>
          <w:rFonts w:ascii="Verdana" w:hAnsi="Verdana"/>
          <w:sz w:val="18"/>
          <w:szCs w:val="18"/>
          <w:lang w:val="en-US"/>
        </w:rPr>
        <w:t>T</w:t>
      </w:r>
      <w:r w:rsidR="41C5C804" w:rsidRPr="04649B05">
        <w:rPr>
          <w:rFonts w:ascii="Verdana" w:hAnsi="Verdana"/>
          <w:sz w:val="18"/>
          <w:szCs w:val="18"/>
          <w:lang w:val="en-US"/>
        </w:rPr>
        <w:t>he Agreement shall enter into force by the Parties’ signature</w:t>
      </w:r>
      <w:r w:rsidR="3202CA3B" w:rsidRPr="04649B05">
        <w:rPr>
          <w:rFonts w:ascii="Verdana" w:hAnsi="Verdana"/>
          <w:sz w:val="18"/>
          <w:szCs w:val="18"/>
          <w:lang w:val="en-US"/>
        </w:rPr>
        <w:t>s</w:t>
      </w:r>
      <w:r w:rsidR="41C5C804" w:rsidRPr="04649B05">
        <w:rPr>
          <w:rFonts w:ascii="Verdana" w:hAnsi="Verdana"/>
          <w:sz w:val="18"/>
          <w:szCs w:val="18"/>
          <w:lang w:val="en-US"/>
        </w:rPr>
        <w:t xml:space="preserve"> to the Agreement with effect from </w:t>
      </w:r>
      <w:r w:rsidR="3B7E6504" w:rsidRPr="04649B05">
        <w:rPr>
          <w:rFonts w:ascii="Verdana" w:hAnsi="Verdana"/>
          <w:sz w:val="18"/>
          <w:szCs w:val="18"/>
          <w:lang w:val="en-US"/>
        </w:rPr>
        <w:t>the Commencement</w:t>
      </w:r>
      <w:r w:rsidR="41C5C804" w:rsidRPr="04649B05">
        <w:rPr>
          <w:rFonts w:ascii="Verdana" w:hAnsi="Verdana"/>
          <w:sz w:val="18"/>
          <w:szCs w:val="18"/>
          <w:lang w:val="en-US"/>
        </w:rPr>
        <w:t xml:space="preserve"> Date</w:t>
      </w:r>
      <w:r w:rsidR="66A4B02C" w:rsidRPr="04649B05">
        <w:rPr>
          <w:rFonts w:ascii="Verdana" w:hAnsi="Verdana"/>
          <w:sz w:val="18"/>
          <w:szCs w:val="18"/>
          <w:lang w:val="en-US"/>
        </w:rPr>
        <w:t>.</w:t>
      </w:r>
      <w:r w:rsidR="41C5C804" w:rsidRPr="04649B05">
        <w:rPr>
          <w:rFonts w:ascii="Verdana" w:hAnsi="Verdana"/>
          <w:sz w:val="18"/>
          <w:szCs w:val="18"/>
          <w:lang w:val="en-US"/>
        </w:rPr>
        <w:t xml:space="preserve"> </w:t>
      </w:r>
      <w:r w:rsidR="731142DF" w:rsidRPr="04649B05">
        <w:rPr>
          <w:rFonts w:ascii="Verdana" w:hAnsi="Verdana"/>
          <w:sz w:val="18"/>
          <w:szCs w:val="18"/>
          <w:lang w:val="en-US"/>
        </w:rPr>
        <w:t xml:space="preserve">Except for the provisions of the Agreement that according to their </w:t>
      </w:r>
      <w:r w:rsidR="731142DF" w:rsidRPr="04649B05">
        <w:rPr>
          <w:rFonts w:ascii="Verdana" w:hAnsi="Verdana"/>
          <w:sz w:val="18"/>
          <w:szCs w:val="18"/>
          <w:lang w:val="en-US"/>
        </w:rPr>
        <w:lastRenderedPageBreak/>
        <w:t>content are intended to remain in effect for longer, the Agreement shall expire when the Task has been completed, cf. Attachment 1</w:t>
      </w:r>
      <w:r w:rsidR="1994AA17" w:rsidRPr="04649B05">
        <w:rPr>
          <w:rFonts w:ascii="Verdana" w:hAnsi="Verdana"/>
          <w:sz w:val="18"/>
          <w:szCs w:val="18"/>
          <w:lang w:val="en-US"/>
        </w:rPr>
        <w:t>.</w:t>
      </w:r>
    </w:p>
    <w:p w14:paraId="2CAD5C9F" w14:textId="3E78CACD" w:rsidR="006D78C0" w:rsidRPr="00B100F5" w:rsidRDefault="006D78C0" w:rsidP="00B100F5">
      <w:pPr>
        <w:pStyle w:val="Listeafsnit"/>
        <w:tabs>
          <w:tab w:val="left" w:pos="900"/>
          <w:tab w:val="left" w:pos="1080"/>
          <w:tab w:val="left" w:pos="1304"/>
        </w:tabs>
        <w:spacing w:after="0"/>
        <w:ind w:left="1080"/>
        <w:jc w:val="both"/>
        <w:rPr>
          <w:rFonts w:ascii="Verdana" w:hAnsi="Verdana"/>
          <w:sz w:val="18"/>
          <w:szCs w:val="18"/>
          <w:lang w:val="en-US"/>
        </w:rPr>
      </w:pPr>
    </w:p>
    <w:p w14:paraId="38B24103" w14:textId="206001DB" w:rsidR="003338F6" w:rsidRDefault="41C5C804" w:rsidP="00A45643">
      <w:pPr>
        <w:pStyle w:val="Listeafsnit"/>
        <w:numPr>
          <w:ilvl w:val="1"/>
          <w:numId w:val="6"/>
        </w:numPr>
        <w:tabs>
          <w:tab w:val="left" w:pos="900"/>
          <w:tab w:val="left" w:pos="1080"/>
          <w:tab w:val="left" w:pos="1304"/>
        </w:tabs>
        <w:spacing w:after="0"/>
        <w:jc w:val="both"/>
        <w:rPr>
          <w:rFonts w:ascii="Verdana" w:hAnsi="Verdana"/>
          <w:sz w:val="18"/>
          <w:szCs w:val="18"/>
          <w:lang w:val="en-US"/>
        </w:rPr>
      </w:pPr>
      <w:r w:rsidRPr="04649B05">
        <w:rPr>
          <w:rFonts w:ascii="Verdana" w:hAnsi="Verdana"/>
          <w:sz w:val="18"/>
          <w:szCs w:val="18"/>
          <w:lang w:val="en-US"/>
        </w:rPr>
        <w:t xml:space="preserve">The Agreement may be terminated by </w:t>
      </w:r>
      <w:r w:rsidR="7CAA8746" w:rsidRPr="04649B05">
        <w:rPr>
          <w:rFonts w:ascii="Verdana" w:hAnsi="Verdana"/>
          <w:sz w:val="18"/>
          <w:szCs w:val="18"/>
          <w:lang w:val="en-US"/>
        </w:rPr>
        <w:t>either</w:t>
      </w:r>
      <w:r w:rsidRPr="04649B05">
        <w:rPr>
          <w:rFonts w:ascii="Verdana" w:hAnsi="Verdana"/>
          <w:sz w:val="18"/>
          <w:szCs w:val="18"/>
          <w:lang w:val="en-US"/>
        </w:rPr>
        <w:t xml:space="preserve"> Part</w:t>
      </w:r>
      <w:r w:rsidR="52AF4D65" w:rsidRPr="04649B05">
        <w:rPr>
          <w:rFonts w:ascii="Verdana" w:hAnsi="Verdana"/>
          <w:sz w:val="18"/>
          <w:szCs w:val="18"/>
          <w:lang w:val="en-US"/>
        </w:rPr>
        <w:t>y</w:t>
      </w:r>
      <w:r w:rsidRPr="04649B05">
        <w:rPr>
          <w:rFonts w:ascii="Verdana" w:hAnsi="Verdana"/>
          <w:sz w:val="18"/>
          <w:szCs w:val="18"/>
          <w:lang w:val="en-US"/>
        </w:rPr>
        <w:t xml:space="preserve"> </w:t>
      </w:r>
      <w:r w:rsidR="36ECEC7B" w:rsidRPr="04649B05">
        <w:rPr>
          <w:rFonts w:ascii="Verdana" w:hAnsi="Verdana"/>
          <w:sz w:val="18"/>
          <w:szCs w:val="18"/>
          <w:lang w:val="en-US"/>
        </w:rPr>
        <w:t>with</w:t>
      </w:r>
      <w:r w:rsidRPr="04649B05">
        <w:rPr>
          <w:rFonts w:ascii="Verdana" w:hAnsi="Verdana"/>
          <w:sz w:val="18"/>
          <w:szCs w:val="18"/>
          <w:lang w:val="en-US"/>
        </w:rPr>
        <w:t xml:space="preserve"> a three (3)-month</w:t>
      </w:r>
      <w:r w:rsidR="397ACC26" w:rsidRPr="04649B05">
        <w:rPr>
          <w:rFonts w:ascii="Verdana" w:hAnsi="Verdana"/>
          <w:sz w:val="18"/>
          <w:szCs w:val="18"/>
          <w:lang w:val="en-US"/>
        </w:rPr>
        <w:t xml:space="preserve"> written</w:t>
      </w:r>
      <w:r w:rsidRPr="04649B05">
        <w:rPr>
          <w:rFonts w:ascii="Verdana" w:hAnsi="Verdana"/>
          <w:sz w:val="18"/>
          <w:szCs w:val="18"/>
          <w:lang w:val="en-US"/>
        </w:rPr>
        <w:t xml:space="preserve"> notice</w:t>
      </w:r>
      <w:r w:rsidR="3825D870" w:rsidRPr="04649B05">
        <w:rPr>
          <w:rFonts w:ascii="Verdana" w:hAnsi="Verdana"/>
          <w:sz w:val="18"/>
          <w:szCs w:val="18"/>
          <w:lang w:val="en-US"/>
        </w:rPr>
        <w:t>, irrespective of cause.</w:t>
      </w:r>
      <w:r w:rsidR="2E7FBA51" w:rsidRPr="04649B05">
        <w:rPr>
          <w:rFonts w:ascii="Verdana" w:hAnsi="Verdana"/>
          <w:sz w:val="18"/>
          <w:szCs w:val="18"/>
          <w:lang w:val="en-US"/>
        </w:rPr>
        <w:t xml:space="preserve"> </w:t>
      </w:r>
      <w:r w:rsidR="721408F8" w:rsidRPr="04649B05">
        <w:rPr>
          <w:rFonts w:ascii="Verdana" w:hAnsi="Verdana"/>
          <w:sz w:val="18"/>
          <w:szCs w:val="18"/>
          <w:lang w:val="en-US"/>
        </w:rPr>
        <w:t xml:space="preserve">The Client can however terminate without notice as set forth in Clause 4.4. </w:t>
      </w:r>
    </w:p>
    <w:p w14:paraId="517F0942" w14:textId="202897F5" w:rsidR="006D78C0" w:rsidRPr="003338F6" w:rsidRDefault="41C5C804" w:rsidP="003338F6">
      <w:pPr>
        <w:tabs>
          <w:tab w:val="left" w:pos="900"/>
          <w:tab w:val="left" w:pos="1080"/>
          <w:tab w:val="left" w:pos="1304"/>
        </w:tabs>
        <w:spacing w:after="0"/>
        <w:jc w:val="both"/>
        <w:rPr>
          <w:rFonts w:ascii="Verdana" w:hAnsi="Verdana"/>
          <w:sz w:val="18"/>
          <w:szCs w:val="18"/>
          <w:lang w:val="en-US"/>
        </w:rPr>
      </w:pPr>
      <w:r w:rsidRPr="003338F6">
        <w:rPr>
          <w:rFonts w:ascii="Verdana" w:hAnsi="Verdana"/>
          <w:sz w:val="18"/>
          <w:szCs w:val="18"/>
          <w:lang w:val="en-US"/>
        </w:rPr>
        <w:t xml:space="preserve"> </w:t>
      </w:r>
    </w:p>
    <w:p w14:paraId="0B6A6EF6" w14:textId="180555F1" w:rsidR="006D78C0" w:rsidRPr="00B100F5" w:rsidRDefault="41C5C804" w:rsidP="00A45643">
      <w:pPr>
        <w:pStyle w:val="Listeafsnit"/>
        <w:numPr>
          <w:ilvl w:val="1"/>
          <w:numId w:val="6"/>
        </w:numPr>
        <w:tabs>
          <w:tab w:val="left" w:pos="900"/>
          <w:tab w:val="left" w:pos="1080"/>
          <w:tab w:val="left" w:pos="1304"/>
        </w:tabs>
        <w:spacing w:after="0"/>
        <w:jc w:val="both"/>
        <w:rPr>
          <w:rFonts w:ascii="Verdana" w:hAnsi="Verdana"/>
          <w:sz w:val="18"/>
          <w:szCs w:val="18"/>
          <w:lang w:val="en-US"/>
        </w:rPr>
      </w:pPr>
      <w:r w:rsidRPr="04649B05">
        <w:rPr>
          <w:rFonts w:ascii="Verdana" w:hAnsi="Verdana"/>
          <w:sz w:val="18"/>
          <w:szCs w:val="18"/>
          <w:lang w:val="en-US"/>
        </w:rPr>
        <w:t xml:space="preserve">AU shall be entitled to terminate the Agreement </w:t>
      </w:r>
      <w:r w:rsidR="2BD0EE9F" w:rsidRPr="04649B05">
        <w:rPr>
          <w:rFonts w:ascii="Verdana" w:hAnsi="Verdana"/>
          <w:sz w:val="18"/>
          <w:szCs w:val="18"/>
          <w:lang w:val="en-US"/>
        </w:rPr>
        <w:t>with</w:t>
      </w:r>
      <w:r w:rsidRPr="04649B05">
        <w:rPr>
          <w:rFonts w:ascii="Verdana" w:hAnsi="Verdana"/>
          <w:sz w:val="18"/>
          <w:szCs w:val="18"/>
          <w:lang w:val="en-US"/>
        </w:rPr>
        <w:t xml:space="preserve"> a one (1)-month </w:t>
      </w:r>
      <w:r w:rsidR="0E1F936A" w:rsidRPr="04649B05">
        <w:rPr>
          <w:rFonts w:ascii="Verdana" w:hAnsi="Verdana"/>
          <w:sz w:val="18"/>
          <w:szCs w:val="18"/>
          <w:lang w:val="en-US"/>
        </w:rPr>
        <w:t xml:space="preserve">written </w:t>
      </w:r>
      <w:r w:rsidRPr="04649B05">
        <w:rPr>
          <w:rFonts w:ascii="Verdana" w:hAnsi="Verdana"/>
          <w:sz w:val="18"/>
          <w:szCs w:val="18"/>
          <w:lang w:val="en-US"/>
        </w:rPr>
        <w:t xml:space="preserve">notice in the event that the employee(s) of AU allocated to the </w:t>
      </w:r>
      <w:r w:rsidR="2753C10E" w:rsidRPr="04649B05">
        <w:rPr>
          <w:rFonts w:ascii="Verdana" w:hAnsi="Verdana"/>
          <w:sz w:val="18"/>
          <w:szCs w:val="18"/>
          <w:lang w:val="en-US"/>
        </w:rPr>
        <w:t>Task</w:t>
      </w:r>
      <w:r w:rsidR="4FFB247F" w:rsidRPr="04649B05">
        <w:rPr>
          <w:rFonts w:ascii="Verdana" w:hAnsi="Verdana"/>
          <w:sz w:val="18"/>
          <w:szCs w:val="18"/>
          <w:lang w:val="en-US"/>
        </w:rPr>
        <w:t xml:space="preserve"> is unable to perform the Task</w:t>
      </w:r>
      <w:r w:rsidRPr="04649B05">
        <w:rPr>
          <w:rFonts w:ascii="Verdana" w:hAnsi="Verdana"/>
          <w:sz w:val="18"/>
          <w:szCs w:val="18"/>
          <w:lang w:val="en-US"/>
        </w:rPr>
        <w:t xml:space="preserve">, </w:t>
      </w:r>
      <w:r w:rsidR="6879A0FA" w:rsidRPr="04649B05">
        <w:rPr>
          <w:rFonts w:ascii="Verdana" w:hAnsi="Verdana"/>
          <w:sz w:val="18"/>
          <w:szCs w:val="18"/>
          <w:lang w:val="en-US"/>
        </w:rPr>
        <w:t>irrespective of cause</w:t>
      </w:r>
      <w:r w:rsidRPr="04649B05">
        <w:rPr>
          <w:rFonts w:ascii="Verdana" w:hAnsi="Verdana"/>
          <w:sz w:val="18"/>
          <w:szCs w:val="18"/>
          <w:lang w:val="en-US"/>
        </w:rPr>
        <w:t xml:space="preserve">. The right to terminate the Agreement is subject to the condition that AU is not able to allocate other competent employees to the </w:t>
      </w:r>
      <w:r w:rsidR="5D86641B" w:rsidRPr="04649B05">
        <w:rPr>
          <w:rFonts w:ascii="Verdana" w:hAnsi="Verdana"/>
          <w:sz w:val="18"/>
          <w:szCs w:val="18"/>
          <w:lang w:val="en-US"/>
        </w:rPr>
        <w:t>Task</w:t>
      </w:r>
      <w:r w:rsidRPr="04649B05">
        <w:rPr>
          <w:rFonts w:ascii="Verdana" w:hAnsi="Verdana"/>
          <w:sz w:val="18"/>
          <w:szCs w:val="18"/>
          <w:lang w:val="en-US"/>
        </w:rPr>
        <w:t xml:space="preserve">. </w:t>
      </w:r>
    </w:p>
    <w:p w14:paraId="371E8936" w14:textId="11AD9D7D" w:rsidR="006D78C0" w:rsidRPr="00B100F5" w:rsidRDefault="006D78C0" w:rsidP="00B100F5">
      <w:pPr>
        <w:pStyle w:val="Listeafsnit"/>
        <w:tabs>
          <w:tab w:val="left" w:pos="900"/>
          <w:tab w:val="left" w:pos="1080"/>
          <w:tab w:val="left" w:pos="1304"/>
        </w:tabs>
        <w:spacing w:after="0"/>
        <w:ind w:left="1080"/>
        <w:jc w:val="both"/>
        <w:rPr>
          <w:rFonts w:ascii="Verdana" w:hAnsi="Verdana"/>
          <w:sz w:val="18"/>
          <w:szCs w:val="18"/>
          <w:lang w:val="en-US"/>
        </w:rPr>
      </w:pPr>
    </w:p>
    <w:p w14:paraId="564CED1B" w14:textId="72AEB948" w:rsidR="006D78C0" w:rsidRPr="009650BB" w:rsidRDefault="6B9A4F02" w:rsidP="00A45643">
      <w:pPr>
        <w:pStyle w:val="Listeafsnit"/>
        <w:numPr>
          <w:ilvl w:val="1"/>
          <w:numId w:val="6"/>
        </w:numPr>
        <w:tabs>
          <w:tab w:val="left" w:pos="900"/>
          <w:tab w:val="left" w:pos="1080"/>
          <w:tab w:val="left" w:pos="1304"/>
        </w:tabs>
        <w:spacing w:after="0"/>
        <w:jc w:val="both"/>
        <w:rPr>
          <w:rFonts w:ascii="Verdana" w:hAnsi="Verdana"/>
          <w:sz w:val="18"/>
          <w:szCs w:val="18"/>
          <w:lang w:val="en-US"/>
        </w:rPr>
      </w:pPr>
      <w:r w:rsidRPr="04649B05">
        <w:rPr>
          <w:rFonts w:ascii="Verdana" w:hAnsi="Verdana"/>
          <w:sz w:val="18"/>
          <w:szCs w:val="18"/>
          <w:lang w:val="en-US"/>
        </w:rPr>
        <w:t xml:space="preserve">In the event of termination </w:t>
      </w:r>
      <w:r w:rsidR="2F42D0A9" w:rsidRPr="04649B05">
        <w:rPr>
          <w:rFonts w:ascii="Verdana" w:hAnsi="Verdana"/>
          <w:sz w:val="18"/>
          <w:szCs w:val="18"/>
          <w:lang w:val="en-US"/>
        </w:rPr>
        <w:t>of this Agreement</w:t>
      </w:r>
      <w:r w:rsidRPr="04649B05">
        <w:rPr>
          <w:rFonts w:ascii="Verdana" w:hAnsi="Verdana"/>
          <w:sz w:val="18"/>
          <w:szCs w:val="18"/>
          <w:lang w:val="en-US"/>
        </w:rPr>
        <w:t>, the total sums payable by the Client pursuant to this Agreement shall be equitably prorated for actual work performed to the date of termination</w:t>
      </w:r>
      <w:r w:rsidR="5FB1D218" w:rsidRPr="04649B05">
        <w:rPr>
          <w:rFonts w:ascii="Verdana" w:hAnsi="Verdana"/>
          <w:sz w:val="18"/>
          <w:szCs w:val="18"/>
          <w:lang w:val="en-US"/>
        </w:rPr>
        <w:t>,</w:t>
      </w:r>
      <w:r w:rsidRPr="04649B05">
        <w:rPr>
          <w:rFonts w:ascii="Verdana" w:hAnsi="Verdana"/>
          <w:sz w:val="18"/>
          <w:szCs w:val="18"/>
          <w:lang w:val="en-US"/>
        </w:rPr>
        <w:t xml:space="preserve"> including any reasonably non-cancellable costs and start-up costs, with any unexpended funds previously paid by the Client to AU being refunded to the Client.</w:t>
      </w:r>
    </w:p>
    <w:p w14:paraId="59997726" w14:textId="3F7A3C61" w:rsidR="006D78C0" w:rsidRDefault="006D78C0" w:rsidP="66CC7D2A">
      <w:pPr>
        <w:tabs>
          <w:tab w:val="left" w:pos="900"/>
          <w:tab w:val="left" w:pos="1080"/>
          <w:tab w:val="left" w:pos="1304"/>
        </w:tabs>
        <w:spacing w:after="0" w:line="240" w:lineRule="atLeast"/>
        <w:rPr>
          <w:rFonts w:ascii="Verdana" w:hAnsi="Verdana"/>
          <w:sz w:val="18"/>
          <w:szCs w:val="18"/>
          <w:lang w:val="en-US"/>
        </w:rPr>
      </w:pPr>
    </w:p>
    <w:p w14:paraId="2277122A" w14:textId="2FF0900E" w:rsidR="006D78C0" w:rsidRDefault="006D78C0" w:rsidP="66CC7D2A">
      <w:pPr>
        <w:tabs>
          <w:tab w:val="left" w:pos="900"/>
          <w:tab w:val="left" w:pos="1080"/>
          <w:tab w:val="left" w:pos="1304"/>
        </w:tabs>
        <w:spacing w:after="0" w:line="240" w:lineRule="atLeast"/>
        <w:rPr>
          <w:rFonts w:ascii="Verdana" w:hAnsi="Verdana"/>
          <w:sz w:val="18"/>
          <w:szCs w:val="18"/>
          <w:lang w:val="en-US"/>
        </w:rPr>
      </w:pPr>
    </w:p>
    <w:p w14:paraId="74DAD5FB" w14:textId="77777777" w:rsidR="00B100F5" w:rsidRPr="00B100F5" w:rsidRDefault="2715422D" w:rsidP="00A45643">
      <w:pPr>
        <w:numPr>
          <w:ilvl w:val="0"/>
          <w:numId w:val="6"/>
        </w:numPr>
        <w:tabs>
          <w:tab w:val="left" w:pos="900"/>
          <w:tab w:val="left" w:pos="1080"/>
          <w:tab w:val="left" w:pos="1304"/>
        </w:tabs>
        <w:spacing w:after="0" w:line="240" w:lineRule="atLeast"/>
        <w:rPr>
          <w:b/>
          <w:bCs/>
          <w:sz w:val="18"/>
          <w:szCs w:val="18"/>
          <w:lang w:val="en-US"/>
        </w:rPr>
      </w:pPr>
      <w:r w:rsidRPr="04649B05">
        <w:rPr>
          <w:rFonts w:ascii="Verdana" w:hAnsi="Verdana"/>
          <w:b/>
          <w:bCs/>
          <w:sz w:val="18"/>
          <w:szCs w:val="18"/>
          <w:lang w:val="en-US"/>
        </w:rPr>
        <w:t xml:space="preserve"> </w:t>
      </w:r>
      <w:r w:rsidR="0BBA5646" w:rsidRPr="04649B05">
        <w:rPr>
          <w:rFonts w:ascii="Verdana" w:hAnsi="Verdana"/>
          <w:b/>
          <w:bCs/>
          <w:sz w:val="18"/>
          <w:szCs w:val="18"/>
          <w:lang w:val="en-US"/>
        </w:rPr>
        <w:t>Miscellaneous</w:t>
      </w:r>
      <w:r w:rsidR="310819AB" w:rsidRPr="04649B05">
        <w:rPr>
          <w:rFonts w:ascii="Verdana" w:hAnsi="Verdana"/>
          <w:b/>
          <w:bCs/>
          <w:sz w:val="18"/>
          <w:szCs w:val="18"/>
          <w:lang w:val="en-US"/>
        </w:rPr>
        <w:t xml:space="preserve"> </w:t>
      </w:r>
    </w:p>
    <w:p w14:paraId="4DFF88A4" w14:textId="0A6790C6" w:rsidR="006D78C0" w:rsidRDefault="006D78C0" w:rsidP="00B100F5">
      <w:pPr>
        <w:tabs>
          <w:tab w:val="left" w:pos="900"/>
          <w:tab w:val="left" w:pos="1080"/>
          <w:tab w:val="left" w:pos="1304"/>
        </w:tabs>
        <w:spacing w:after="0" w:line="240" w:lineRule="atLeast"/>
        <w:ind w:left="720"/>
        <w:rPr>
          <w:b/>
          <w:bCs/>
          <w:sz w:val="18"/>
          <w:szCs w:val="18"/>
          <w:lang w:val="en-US"/>
        </w:rPr>
      </w:pPr>
    </w:p>
    <w:p w14:paraId="336B9227" w14:textId="4C1E934E" w:rsidR="006D78C0" w:rsidRPr="00A45643" w:rsidRDefault="00A45643" w:rsidP="00A45643">
      <w:pPr>
        <w:tabs>
          <w:tab w:val="left" w:pos="900"/>
          <w:tab w:val="left" w:pos="1080"/>
          <w:tab w:val="left" w:pos="1304"/>
        </w:tabs>
        <w:spacing w:after="0"/>
        <w:ind w:left="426" w:hanging="426"/>
        <w:jc w:val="both"/>
        <w:rPr>
          <w:rFonts w:ascii="Verdana" w:hAnsi="Verdana"/>
          <w:sz w:val="18"/>
          <w:szCs w:val="18"/>
          <w:lang w:val="en-US"/>
        </w:rPr>
      </w:pPr>
      <w:r>
        <w:rPr>
          <w:rFonts w:ascii="Verdana" w:hAnsi="Verdana"/>
          <w:sz w:val="18"/>
          <w:szCs w:val="18"/>
          <w:lang w:val="en-US"/>
        </w:rPr>
        <w:t xml:space="preserve">10.1 </w:t>
      </w:r>
      <w:r w:rsidR="493FF1FC" w:rsidRPr="00A45643">
        <w:rPr>
          <w:rFonts w:ascii="Verdana" w:hAnsi="Verdana"/>
          <w:sz w:val="18"/>
          <w:szCs w:val="18"/>
          <w:lang w:val="en-US"/>
        </w:rPr>
        <w:t>Being a public research institution AU is subject to Danish public law</w:t>
      </w:r>
      <w:r w:rsidR="4BED75D9" w:rsidRPr="00A45643">
        <w:rPr>
          <w:rFonts w:ascii="Verdana" w:hAnsi="Verdana"/>
          <w:sz w:val="18"/>
          <w:szCs w:val="18"/>
          <w:lang w:val="en-US"/>
        </w:rPr>
        <w:t>,</w:t>
      </w:r>
      <w:r w:rsidR="493FF1FC" w:rsidRPr="00A45643">
        <w:rPr>
          <w:rFonts w:ascii="Verdana" w:hAnsi="Verdana"/>
          <w:sz w:val="18"/>
          <w:szCs w:val="18"/>
          <w:lang w:val="en-US"/>
        </w:rPr>
        <w:t xml:space="preserve"> including the Danish Public Administration Act and the Public Records Act. Furthermore, to the extent that AU is legally obligated to publish information on private financing of the AU’s activities, the Client shall accept that the requested information is published in accordance with relevant legal provisions. </w:t>
      </w:r>
    </w:p>
    <w:p w14:paraId="51E94765" w14:textId="53B877DA" w:rsidR="006D78C0" w:rsidRPr="00B100F5" w:rsidRDefault="006D78C0" w:rsidP="00A45643">
      <w:pPr>
        <w:pStyle w:val="Listeafsnit"/>
        <w:spacing w:after="0"/>
        <w:ind w:left="426" w:hanging="426"/>
        <w:rPr>
          <w:rFonts w:ascii="Verdana" w:hAnsi="Verdana"/>
          <w:sz w:val="18"/>
          <w:szCs w:val="18"/>
          <w:lang w:val="en-US"/>
        </w:rPr>
      </w:pPr>
    </w:p>
    <w:p w14:paraId="3FC15511" w14:textId="2A6137C6" w:rsidR="66CC7D2A" w:rsidRPr="00A45643" w:rsidRDefault="00A45643" w:rsidP="00A45643">
      <w:pPr>
        <w:spacing w:after="0"/>
        <w:ind w:left="426" w:hanging="426"/>
        <w:rPr>
          <w:rFonts w:ascii="Verdana" w:hAnsi="Verdana"/>
          <w:sz w:val="18"/>
          <w:szCs w:val="18"/>
          <w:lang w:val="en-US"/>
        </w:rPr>
      </w:pPr>
      <w:r>
        <w:rPr>
          <w:rFonts w:ascii="Verdana" w:hAnsi="Verdana"/>
          <w:sz w:val="18"/>
          <w:szCs w:val="18"/>
          <w:lang w:val="en-US"/>
        </w:rPr>
        <w:t xml:space="preserve">10.2 </w:t>
      </w:r>
      <w:r w:rsidR="2715422D" w:rsidRPr="00A45643">
        <w:rPr>
          <w:rFonts w:ascii="Verdana" w:hAnsi="Verdana"/>
          <w:sz w:val="18"/>
          <w:szCs w:val="18"/>
          <w:lang w:val="en-US"/>
        </w:rPr>
        <w:t xml:space="preserve">The rights and obligations under this Agreement cannot be assigned to a third party except in the event of structural changes or changes regarding jurisdiction, etc. within the public research sector and except in the case of mergers or divisions or </w:t>
      </w:r>
      <w:r w:rsidR="6B2811C8" w:rsidRPr="00A45643">
        <w:rPr>
          <w:rFonts w:ascii="Verdana" w:hAnsi="Verdana"/>
          <w:sz w:val="18"/>
          <w:szCs w:val="18"/>
          <w:lang w:val="en-US"/>
        </w:rPr>
        <w:t xml:space="preserve">assignment </w:t>
      </w:r>
      <w:r w:rsidR="2715422D" w:rsidRPr="00A45643">
        <w:rPr>
          <w:rFonts w:ascii="Verdana" w:hAnsi="Verdana"/>
          <w:sz w:val="18"/>
          <w:szCs w:val="18"/>
          <w:lang w:val="en-US"/>
        </w:rPr>
        <w:t>to another company within the same group or to a third party in connection with that Party’s complete or partial takeover of Party’s assets and liabilities, provided always that the performances of the Parties under this Agreement are not affected.</w:t>
      </w:r>
    </w:p>
    <w:p w14:paraId="13DC9118" w14:textId="4D8E6CE8" w:rsidR="16F0470D" w:rsidRDefault="16F0470D" w:rsidP="00A45643">
      <w:pPr>
        <w:spacing w:after="0"/>
        <w:ind w:left="426" w:hanging="426"/>
        <w:rPr>
          <w:rFonts w:ascii="Verdana" w:hAnsi="Verdana"/>
          <w:sz w:val="18"/>
          <w:szCs w:val="18"/>
          <w:lang w:val="en-US"/>
        </w:rPr>
      </w:pPr>
    </w:p>
    <w:p w14:paraId="0E0A6CF0" w14:textId="4247BA23" w:rsidR="006D78C0" w:rsidRPr="00A45643" w:rsidRDefault="00A45643" w:rsidP="00A45643">
      <w:pPr>
        <w:spacing w:after="0"/>
        <w:ind w:left="426" w:hanging="426"/>
        <w:rPr>
          <w:rFonts w:ascii="Verdana" w:hAnsi="Verdana"/>
          <w:sz w:val="18"/>
          <w:szCs w:val="18"/>
          <w:lang w:val="en-US"/>
        </w:rPr>
      </w:pPr>
      <w:r>
        <w:rPr>
          <w:rFonts w:ascii="Verdana" w:hAnsi="Verdana"/>
          <w:sz w:val="18"/>
          <w:szCs w:val="18"/>
          <w:lang w:val="en-US"/>
        </w:rPr>
        <w:t xml:space="preserve">10.3 </w:t>
      </w:r>
      <w:r w:rsidR="09199D54" w:rsidRPr="00A45643">
        <w:rPr>
          <w:rFonts w:ascii="Verdana" w:hAnsi="Verdana"/>
          <w:sz w:val="18"/>
          <w:szCs w:val="18"/>
          <w:lang w:val="en-US"/>
        </w:rPr>
        <w:t>The Parties do not accept other restrictions between themselves than those expressly mentioned in the Agreement, including restrictions of competition.</w:t>
      </w:r>
    </w:p>
    <w:p w14:paraId="36751507" w14:textId="77777777" w:rsidR="00B100F5" w:rsidRPr="006D78C0" w:rsidRDefault="00B100F5" w:rsidP="00A45643">
      <w:pPr>
        <w:pStyle w:val="Listeafsnit"/>
        <w:spacing w:after="0"/>
        <w:ind w:left="426" w:hanging="426"/>
        <w:rPr>
          <w:rFonts w:ascii="Verdana" w:hAnsi="Verdana"/>
          <w:sz w:val="18"/>
          <w:szCs w:val="18"/>
          <w:lang w:val="en-US"/>
        </w:rPr>
      </w:pPr>
    </w:p>
    <w:p w14:paraId="06F37FAF" w14:textId="5817C8F7" w:rsidR="006D78C0" w:rsidRPr="00A45643" w:rsidRDefault="00A45643" w:rsidP="00A45643">
      <w:pPr>
        <w:spacing w:after="0"/>
        <w:ind w:left="426" w:hanging="426"/>
        <w:rPr>
          <w:rFonts w:ascii="Verdana" w:hAnsi="Verdana"/>
          <w:sz w:val="18"/>
          <w:szCs w:val="18"/>
          <w:lang w:val="en-US"/>
        </w:rPr>
      </w:pPr>
      <w:r>
        <w:rPr>
          <w:rFonts w:ascii="Verdana" w:hAnsi="Verdana"/>
          <w:sz w:val="18"/>
          <w:szCs w:val="18"/>
          <w:lang w:val="en-US"/>
        </w:rPr>
        <w:t xml:space="preserve">10.4 </w:t>
      </w:r>
      <w:r w:rsidR="1AD7E510" w:rsidRPr="00A45643">
        <w:rPr>
          <w:rFonts w:ascii="Verdana" w:hAnsi="Verdana"/>
          <w:sz w:val="18"/>
          <w:szCs w:val="18"/>
          <w:lang w:val="en-US"/>
        </w:rPr>
        <w:t xml:space="preserve">The Parties shall take all necessary measures to prevent Conflict of Interests. In case a Party becomes or is made aware of any circumstances constituting or likely to lead to a Conflict of Interest in </w:t>
      </w:r>
      <w:r w:rsidR="001F5E0E" w:rsidRPr="00A45643">
        <w:rPr>
          <w:rFonts w:ascii="Verdana" w:hAnsi="Verdana"/>
          <w:sz w:val="18"/>
          <w:szCs w:val="18"/>
          <w:lang w:val="en-US"/>
        </w:rPr>
        <w:t xml:space="preserve">connection with </w:t>
      </w:r>
      <w:r w:rsidR="1AD7E510" w:rsidRPr="00A45643">
        <w:rPr>
          <w:rFonts w:ascii="Verdana" w:hAnsi="Verdana"/>
          <w:sz w:val="18"/>
          <w:szCs w:val="18"/>
          <w:lang w:val="en-US"/>
        </w:rPr>
        <w:t xml:space="preserve">the </w:t>
      </w:r>
      <w:r w:rsidR="001F5E0E" w:rsidRPr="00A45643">
        <w:rPr>
          <w:rFonts w:ascii="Verdana" w:hAnsi="Verdana"/>
          <w:sz w:val="18"/>
          <w:szCs w:val="18"/>
          <w:lang w:val="en-US"/>
        </w:rPr>
        <w:t>Task</w:t>
      </w:r>
      <w:r w:rsidR="1AD7E510" w:rsidRPr="00A45643">
        <w:rPr>
          <w:rFonts w:ascii="Verdana" w:hAnsi="Verdana"/>
          <w:sz w:val="18"/>
          <w:szCs w:val="18"/>
          <w:lang w:val="en-US"/>
        </w:rPr>
        <w:t>, the Parties shall be notified without delay. The Parties shall immediately take all necessary steps to rectify this situation.</w:t>
      </w:r>
    </w:p>
    <w:p w14:paraId="1A4F16F1" w14:textId="0AB4C5FB" w:rsidR="006D78C0" w:rsidRPr="006D78C0" w:rsidRDefault="006D78C0" w:rsidP="3BF9A8A5">
      <w:pPr>
        <w:tabs>
          <w:tab w:val="left" w:pos="900"/>
          <w:tab w:val="left" w:pos="1080"/>
          <w:tab w:val="left" w:pos="1304"/>
        </w:tabs>
        <w:spacing w:after="0" w:line="240" w:lineRule="atLeast"/>
        <w:rPr>
          <w:rFonts w:ascii="Verdana" w:hAnsi="Verdana"/>
          <w:sz w:val="18"/>
          <w:szCs w:val="18"/>
          <w:lang w:val="en-US"/>
        </w:rPr>
      </w:pPr>
    </w:p>
    <w:p w14:paraId="2D90304C" w14:textId="77777777" w:rsidR="006D78C0" w:rsidRPr="006D78C0" w:rsidRDefault="006D78C0" w:rsidP="006D78C0">
      <w:pPr>
        <w:tabs>
          <w:tab w:val="left" w:pos="900"/>
          <w:tab w:val="left" w:pos="1080"/>
          <w:tab w:val="left" w:pos="1304"/>
        </w:tabs>
        <w:spacing w:after="0" w:line="240" w:lineRule="atLeast"/>
        <w:ind w:left="1080"/>
        <w:rPr>
          <w:rFonts w:ascii="Verdana" w:hAnsi="Verdana"/>
          <w:sz w:val="18"/>
          <w:szCs w:val="18"/>
          <w:lang w:val="en-US"/>
        </w:rPr>
      </w:pPr>
    </w:p>
    <w:p w14:paraId="72FF8157" w14:textId="05FBAA4C" w:rsidR="006D78C0" w:rsidRDefault="17D89EEC" w:rsidP="00A45643">
      <w:pPr>
        <w:numPr>
          <w:ilvl w:val="0"/>
          <w:numId w:val="6"/>
        </w:numPr>
        <w:tabs>
          <w:tab w:val="left" w:pos="900"/>
          <w:tab w:val="left" w:pos="1080"/>
          <w:tab w:val="left" w:pos="1304"/>
        </w:tabs>
        <w:spacing w:after="0"/>
        <w:rPr>
          <w:rFonts w:ascii="Verdana" w:hAnsi="Verdana"/>
          <w:b/>
          <w:bCs/>
          <w:sz w:val="18"/>
          <w:szCs w:val="18"/>
          <w:lang w:val="en-US"/>
        </w:rPr>
      </w:pPr>
      <w:r w:rsidRPr="04649B05">
        <w:rPr>
          <w:rFonts w:ascii="Verdana" w:hAnsi="Verdana"/>
          <w:b/>
          <w:bCs/>
          <w:sz w:val="18"/>
          <w:szCs w:val="18"/>
          <w:lang w:val="en-US"/>
        </w:rPr>
        <w:t>Governing law and venue</w:t>
      </w:r>
    </w:p>
    <w:p w14:paraId="46F8000F" w14:textId="77777777" w:rsidR="00B100F5" w:rsidRDefault="00B100F5" w:rsidP="00B100F5">
      <w:pPr>
        <w:tabs>
          <w:tab w:val="left" w:pos="900"/>
          <w:tab w:val="left" w:pos="1080"/>
          <w:tab w:val="left" w:pos="1304"/>
        </w:tabs>
        <w:spacing w:after="0" w:line="240" w:lineRule="atLeast"/>
        <w:ind w:left="720"/>
        <w:rPr>
          <w:rFonts w:ascii="Verdana" w:hAnsi="Verdana"/>
          <w:b/>
          <w:bCs/>
          <w:sz w:val="18"/>
          <w:szCs w:val="18"/>
          <w:lang w:val="en-US"/>
        </w:rPr>
      </w:pPr>
    </w:p>
    <w:p w14:paraId="59349BEC" w14:textId="46515969" w:rsidR="00B100F5" w:rsidRPr="009650BB" w:rsidRDefault="00A45643" w:rsidP="00A45643">
      <w:pPr>
        <w:tabs>
          <w:tab w:val="left" w:pos="900"/>
          <w:tab w:val="left" w:pos="1080"/>
          <w:tab w:val="left" w:pos="1304"/>
        </w:tabs>
        <w:spacing w:after="0" w:line="240" w:lineRule="atLeast"/>
        <w:ind w:left="426" w:hanging="426"/>
        <w:rPr>
          <w:rFonts w:ascii="Verdana" w:hAnsi="Verdana"/>
          <w:sz w:val="18"/>
          <w:szCs w:val="18"/>
          <w:lang w:val="en-US"/>
        </w:rPr>
      </w:pPr>
      <w:r>
        <w:rPr>
          <w:rFonts w:ascii="Verdana" w:hAnsi="Verdana"/>
          <w:sz w:val="18"/>
          <w:szCs w:val="18"/>
          <w:lang w:val="en-US"/>
        </w:rPr>
        <w:t xml:space="preserve">11.1 </w:t>
      </w:r>
      <w:r w:rsidR="175D413C" w:rsidRPr="009650BB">
        <w:rPr>
          <w:rFonts w:ascii="Verdana" w:hAnsi="Verdana"/>
          <w:sz w:val="18"/>
          <w:szCs w:val="18"/>
          <w:lang w:val="en-US"/>
        </w:rPr>
        <w:t xml:space="preserve">All disputes between the Parties </w:t>
      </w:r>
      <w:r w:rsidR="0BA34712" w:rsidRPr="009650BB">
        <w:rPr>
          <w:rFonts w:ascii="Verdana" w:hAnsi="Verdana"/>
          <w:sz w:val="18"/>
          <w:szCs w:val="18"/>
          <w:lang w:val="en-US"/>
        </w:rPr>
        <w:t xml:space="preserve">arising from or in connection with </w:t>
      </w:r>
      <w:r w:rsidR="175D413C" w:rsidRPr="009650BB">
        <w:rPr>
          <w:rFonts w:ascii="Verdana" w:hAnsi="Verdana"/>
          <w:sz w:val="18"/>
          <w:szCs w:val="18"/>
          <w:lang w:val="en-US"/>
        </w:rPr>
        <w:t xml:space="preserve">this Agreement shall be settled in accordance with Danish law by the ordinary courts of Aarhus, Denmark. Before taking any legal action, the Parties shall endeavour to settle the dispute amicably. </w:t>
      </w:r>
    </w:p>
    <w:p w14:paraId="5BBAB7C8" w14:textId="7A6251AC" w:rsidR="00B100F5" w:rsidRDefault="00B100F5" w:rsidP="66CC7D2A">
      <w:pPr>
        <w:tabs>
          <w:tab w:val="left" w:pos="900"/>
          <w:tab w:val="left" w:pos="1080"/>
          <w:tab w:val="left" w:pos="1304"/>
        </w:tabs>
        <w:spacing w:after="0" w:line="240" w:lineRule="atLeast"/>
        <w:rPr>
          <w:rFonts w:ascii="Verdana" w:hAnsi="Verdana"/>
          <w:sz w:val="18"/>
          <w:szCs w:val="18"/>
          <w:lang w:val="en-US"/>
        </w:rPr>
      </w:pPr>
    </w:p>
    <w:p w14:paraId="594FA423" w14:textId="77777777" w:rsidR="006D78C0" w:rsidRPr="006D78C0" w:rsidRDefault="006D78C0" w:rsidP="006D78C0">
      <w:pPr>
        <w:tabs>
          <w:tab w:val="left" w:pos="900"/>
          <w:tab w:val="left" w:pos="1080"/>
          <w:tab w:val="left" w:pos="1304"/>
        </w:tabs>
        <w:spacing w:after="0" w:line="240" w:lineRule="atLeast"/>
        <w:ind w:left="1080"/>
        <w:rPr>
          <w:rFonts w:ascii="Verdana" w:hAnsi="Verdana"/>
          <w:sz w:val="18"/>
          <w:szCs w:val="18"/>
          <w:lang w:val="en-US"/>
        </w:rPr>
      </w:pPr>
    </w:p>
    <w:p w14:paraId="64653CD3" w14:textId="73013B26" w:rsidR="4B618419" w:rsidRPr="009650BB" w:rsidRDefault="4B618419" w:rsidP="00A45643">
      <w:pPr>
        <w:numPr>
          <w:ilvl w:val="0"/>
          <w:numId w:val="6"/>
        </w:numPr>
        <w:tabs>
          <w:tab w:val="left" w:pos="900"/>
          <w:tab w:val="left" w:pos="1080"/>
          <w:tab w:val="left" w:pos="1304"/>
        </w:tabs>
        <w:spacing w:after="0" w:line="240" w:lineRule="atLeast"/>
        <w:rPr>
          <w:b/>
          <w:bCs/>
          <w:sz w:val="18"/>
          <w:szCs w:val="18"/>
          <w:lang w:val="en-US"/>
        </w:rPr>
      </w:pPr>
      <w:r w:rsidRPr="04649B05">
        <w:rPr>
          <w:rFonts w:ascii="Verdana" w:hAnsi="Verdana"/>
          <w:b/>
          <w:bCs/>
          <w:sz w:val="18"/>
          <w:szCs w:val="18"/>
          <w:lang w:val="en-US"/>
        </w:rPr>
        <w:t>Attachments</w:t>
      </w:r>
    </w:p>
    <w:p w14:paraId="11471685" w14:textId="77777777" w:rsidR="009650BB" w:rsidRDefault="009650BB" w:rsidP="009650BB">
      <w:pPr>
        <w:tabs>
          <w:tab w:val="left" w:pos="900"/>
          <w:tab w:val="left" w:pos="1080"/>
          <w:tab w:val="left" w:pos="1304"/>
        </w:tabs>
        <w:spacing w:after="0" w:line="240" w:lineRule="atLeast"/>
        <w:ind w:left="360"/>
        <w:rPr>
          <w:b/>
          <w:bCs/>
          <w:sz w:val="18"/>
          <w:szCs w:val="18"/>
          <w:lang w:val="en-US"/>
        </w:rPr>
      </w:pPr>
    </w:p>
    <w:p w14:paraId="23A8328F" w14:textId="32427424" w:rsidR="66CC7D2A" w:rsidRPr="00A45643" w:rsidRDefault="00A45643" w:rsidP="00A45643">
      <w:pPr>
        <w:tabs>
          <w:tab w:val="left" w:pos="900"/>
          <w:tab w:val="left" w:pos="1080"/>
          <w:tab w:val="left" w:pos="1304"/>
        </w:tabs>
        <w:spacing w:after="0" w:line="240" w:lineRule="atLeast"/>
        <w:rPr>
          <w:rFonts w:ascii="Verdana" w:hAnsi="Verdana"/>
          <w:sz w:val="18"/>
          <w:szCs w:val="18"/>
          <w:lang w:val="en-US"/>
        </w:rPr>
      </w:pPr>
      <w:r>
        <w:rPr>
          <w:rFonts w:ascii="Verdana" w:hAnsi="Verdana"/>
          <w:sz w:val="18"/>
          <w:szCs w:val="18"/>
          <w:lang w:val="en-US"/>
        </w:rPr>
        <w:t xml:space="preserve">12.1 </w:t>
      </w:r>
      <w:r w:rsidR="53FD2D5B" w:rsidRPr="04649B05">
        <w:rPr>
          <w:rFonts w:ascii="Verdana" w:hAnsi="Verdana"/>
          <w:sz w:val="18"/>
          <w:szCs w:val="18"/>
          <w:lang w:val="en-US"/>
        </w:rPr>
        <w:t xml:space="preserve">The following </w:t>
      </w:r>
      <w:r w:rsidR="63A363E7" w:rsidRPr="04649B05">
        <w:rPr>
          <w:rFonts w:ascii="Verdana" w:hAnsi="Verdana"/>
          <w:sz w:val="18"/>
          <w:szCs w:val="18"/>
          <w:lang w:val="en-US"/>
        </w:rPr>
        <w:t>a</w:t>
      </w:r>
      <w:r w:rsidR="53FD2D5B" w:rsidRPr="04649B05">
        <w:rPr>
          <w:rFonts w:ascii="Verdana" w:hAnsi="Verdana"/>
          <w:sz w:val="18"/>
          <w:szCs w:val="18"/>
          <w:lang w:val="en-US"/>
        </w:rPr>
        <w:t>ttachments form an integrated part of the Agreement:</w:t>
      </w:r>
    </w:p>
    <w:p w14:paraId="5270A45D" w14:textId="77777777" w:rsidR="003338F6" w:rsidRPr="00A45643" w:rsidRDefault="003338F6" w:rsidP="003338F6">
      <w:pPr>
        <w:tabs>
          <w:tab w:val="left" w:pos="900"/>
          <w:tab w:val="left" w:pos="1080"/>
          <w:tab w:val="left" w:pos="1304"/>
        </w:tabs>
        <w:spacing w:after="0" w:line="240" w:lineRule="atLeast"/>
        <w:ind w:left="1080"/>
        <w:rPr>
          <w:rFonts w:ascii="Verdana" w:hAnsi="Verdana"/>
          <w:sz w:val="18"/>
          <w:szCs w:val="18"/>
          <w:lang w:val="en-US"/>
        </w:rPr>
      </w:pPr>
    </w:p>
    <w:p w14:paraId="4858A5EB" w14:textId="6E5CA1DB" w:rsidR="53FD2D5B" w:rsidRPr="00A45643" w:rsidRDefault="53FD2D5B" w:rsidP="00A45643">
      <w:pPr>
        <w:pStyle w:val="Listeafsnit"/>
        <w:numPr>
          <w:ilvl w:val="1"/>
          <w:numId w:val="3"/>
        </w:numPr>
        <w:tabs>
          <w:tab w:val="left" w:pos="900"/>
          <w:tab w:val="left" w:pos="1080"/>
          <w:tab w:val="left" w:pos="1304"/>
        </w:tabs>
        <w:spacing w:after="0"/>
        <w:rPr>
          <w:rFonts w:ascii="Verdana" w:hAnsi="Verdana"/>
          <w:sz w:val="18"/>
          <w:szCs w:val="18"/>
          <w:lang w:val="en-US"/>
        </w:rPr>
      </w:pPr>
      <w:r w:rsidRPr="3064C44B">
        <w:rPr>
          <w:rFonts w:ascii="Verdana" w:hAnsi="Verdana"/>
          <w:sz w:val="18"/>
          <w:szCs w:val="18"/>
          <w:lang w:val="en-US"/>
        </w:rPr>
        <w:t xml:space="preserve">Attachment 1: Task </w:t>
      </w:r>
      <w:r w:rsidR="44211BFF" w:rsidRPr="3064C44B">
        <w:rPr>
          <w:rFonts w:ascii="Verdana" w:hAnsi="Verdana"/>
          <w:sz w:val="18"/>
          <w:szCs w:val="18"/>
          <w:lang w:val="en-US"/>
        </w:rPr>
        <w:t>d</w:t>
      </w:r>
      <w:r w:rsidRPr="3064C44B">
        <w:rPr>
          <w:rFonts w:ascii="Verdana" w:hAnsi="Verdana"/>
          <w:sz w:val="18"/>
          <w:szCs w:val="18"/>
          <w:lang w:val="en-US"/>
        </w:rPr>
        <w:t>escription</w:t>
      </w:r>
    </w:p>
    <w:p w14:paraId="38C9BC7F" w14:textId="6361F314" w:rsidR="53FD2D5B" w:rsidRPr="00A45643" w:rsidRDefault="53FD2D5B" w:rsidP="00A45643">
      <w:pPr>
        <w:pStyle w:val="Listeafsnit"/>
        <w:numPr>
          <w:ilvl w:val="1"/>
          <w:numId w:val="3"/>
        </w:numPr>
        <w:tabs>
          <w:tab w:val="left" w:pos="900"/>
          <w:tab w:val="left" w:pos="1080"/>
          <w:tab w:val="left" w:pos="1304"/>
        </w:tabs>
        <w:spacing w:after="0"/>
        <w:rPr>
          <w:rFonts w:ascii="Verdana" w:hAnsi="Verdana"/>
          <w:sz w:val="18"/>
          <w:szCs w:val="18"/>
          <w:lang w:val="en-US"/>
        </w:rPr>
      </w:pPr>
      <w:r w:rsidRPr="66CC7D2A">
        <w:rPr>
          <w:rFonts w:ascii="Verdana" w:hAnsi="Verdana"/>
          <w:sz w:val="18"/>
          <w:szCs w:val="18"/>
          <w:lang w:val="en-US"/>
        </w:rPr>
        <w:t>Attachment 2: Price</w:t>
      </w:r>
    </w:p>
    <w:p w14:paraId="46690769" w14:textId="303692F3" w:rsidR="66CC7D2A" w:rsidRDefault="66CC7D2A" w:rsidP="003338F6">
      <w:pPr>
        <w:tabs>
          <w:tab w:val="left" w:pos="900"/>
          <w:tab w:val="left" w:pos="1080"/>
          <w:tab w:val="left" w:pos="1304"/>
        </w:tabs>
        <w:spacing w:after="0"/>
        <w:ind w:left="720"/>
        <w:rPr>
          <w:rFonts w:ascii="Verdana" w:hAnsi="Verdana"/>
          <w:sz w:val="18"/>
          <w:szCs w:val="18"/>
          <w:lang w:val="en-US"/>
        </w:rPr>
      </w:pPr>
    </w:p>
    <w:p w14:paraId="0B9FF1C5" w14:textId="09CDEAE8" w:rsidR="53FD2D5B" w:rsidRPr="00A45643" w:rsidRDefault="00A45643" w:rsidP="00A45643">
      <w:pPr>
        <w:tabs>
          <w:tab w:val="left" w:pos="900"/>
          <w:tab w:val="left" w:pos="1080"/>
          <w:tab w:val="left" w:pos="1304"/>
        </w:tabs>
        <w:spacing w:after="0"/>
        <w:ind w:left="426" w:hanging="426"/>
        <w:rPr>
          <w:rFonts w:ascii="Verdana" w:hAnsi="Verdana"/>
          <w:sz w:val="18"/>
          <w:szCs w:val="18"/>
          <w:lang w:val="en-US"/>
        </w:rPr>
      </w:pPr>
      <w:r>
        <w:rPr>
          <w:rFonts w:ascii="Verdana" w:hAnsi="Verdana"/>
          <w:sz w:val="18"/>
          <w:szCs w:val="18"/>
          <w:lang w:val="en-US"/>
        </w:rPr>
        <w:lastRenderedPageBreak/>
        <w:t xml:space="preserve">12.2 </w:t>
      </w:r>
      <w:r w:rsidR="53FD2D5B" w:rsidRPr="04649B05">
        <w:rPr>
          <w:rFonts w:ascii="Verdana" w:hAnsi="Verdana"/>
          <w:sz w:val="18"/>
          <w:szCs w:val="18"/>
          <w:lang w:val="en-US"/>
        </w:rPr>
        <w:t>I</w:t>
      </w:r>
      <w:r w:rsidR="428DF768" w:rsidRPr="04649B05">
        <w:rPr>
          <w:rFonts w:ascii="Verdana" w:hAnsi="Verdana"/>
          <w:sz w:val="18"/>
          <w:szCs w:val="18"/>
          <w:lang w:val="en-US"/>
        </w:rPr>
        <w:t>n the event</w:t>
      </w:r>
      <w:r w:rsidR="53FD2D5B" w:rsidRPr="04649B05">
        <w:rPr>
          <w:rFonts w:ascii="Verdana" w:hAnsi="Verdana"/>
          <w:sz w:val="18"/>
          <w:szCs w:val="18"/>
          <w:lang w:val="en-US"/>
        </w:rPr>
        <w:t xml:space="preserve"> of any </w:t>
      </w:r>
      <w:r w:rsidR="7167E21E" w:rsidRPr="04649B05">
        <w:rPr>
          <w:rFonts w:ascii="Verdana" w:hAnsi="Verdana"/>
          <w:sz w:val="18"/>
          <w:szCs w:val="18"/>
          <w:lang w:val="en-US"/>
        </w:rPr>
        <w:t xml:space="preserve">conflicts or </w:t>
      </w:r>
      <w:r w:rsidR="53FD2D5B" w:rsidRPr="04649B05">
        <w:rPr>
          <w:rFonts w:ascii="Verdana" w:hAnsi="Verdana"/>
          <w:sz w:val="18"/>
          <w:szCs w:val="18"/>
          <w:lang w:val="en-US"/>
        </w:rPr>
        <w:t>discrepancies between the</w:t>
      </w:r>
      <w:r w:rsidR="6CB0BF71" w:rsidRPr="04649B05">
        <w:rPr>
          <w:rFonts w:ascii="Verdana" w:hAnsi="Verdana"/>
          <w:sz w:val="18"/>
          <w:szCs w:val="18"/>
          <w:lang w:val="en-US"/>
        </w:rPr>
        <w:t xml:space="preserve"> </w:t>
      </w:r>
      <w:r w:rsidR="28353280" w:rsidRPr="04649B05">
        <w:rPr>
          <w:rFonts w:ascii="Verdana" w:hAnsi="Verdana"/>
          <w:sz w:val="18"/>
          <w:szCs w:val="18"/>
          <w:lang w:val="en-US"/>
        </w:rPr>
        <w:t>attachments</w:t>
      </w:r>
      <w:r w:rsidR="6CB0BF71" w:rsidRPr="04649B05">
        <w:rPr>
          <w:rFonts w:ascii="Verdana" w:hAnsi="Verdana"/>
          <w:sz w:val="18"/>
          <w:szCs w:val="18"/>
          <w:lang w:val="en-US"/>
        </w:rPr>
        <w:t xml:space="preserve"> and the</w:t>
      </w:r>
      <w:r w:rsidR="53FD2D5B" w:rsidRPr="04649B05">
        <w:rPr>
          <w:rFonts w:ascii="Verdana" w:hAnsi="Verdana"/>
          <w:sz w:val="18"/>
          <w:szCs w:val="18"/>
          <w:lang w:val="en-US"/>
        </w:rPr>
        <w:t xml:space="preserve"> </w:t>
      </w:r>
      <w:r w:rsidR="1B6B4C4F" w:rsidRPr="04649B05">
        <w:rPr>
          <w:rFonts w:ascii="Verdana" w:hAnsi="Verdana"/>
          <w:sz w:val="18"/>
          <w:szCs w:val="18"/>
          <w:lang w:val="en-US"/>
        </w:rPr>
        <w:t>core text</w:t>
      </w:r>
      <w:r w:rsidR="269E48DC" w:rsidRPr="04649B05">
        <w:rPr>
          <w:rFonts w:ascii="Verdana" w:hAnsi="Verdana"/>
          <w:sz w:val="18"/>
          <w:szCs w:val="18"/>
          <w:lang w:val="en-US"/>
        </w:rPr>
        <w:t xml:space="preserve"> of</w:t>
      </w:r>
      <w:r w:rsidR="53FD2D5B" w:rsidRPr="04649B05">
        <w:rPr>
          <w:rFonts w:ascii="Verdana" w:hAnsi="Verdana"/>
          <w:sz w:val="18"/>
          <w:szCs w:val="18"/>
          <w:lang w:val="en-US"/>
        </w:rPr>
        <w:t xml:space="preserve"> this Ag</w:t>
      </w:r>
      <w:r w:rsidR="45BB0C53" w:rsidRPr="04649B05">
        <w:rPr>
          <w:rFonts w:ascii="Verdana" w:hAnsi="Verdana"/>
          <w:sz w:val="18"/>
          <w:szCs w:val="18"/>
          <w:lang w:val="en-US"/>
        </w:rPr>
        <w:t>reement, the</w:t>
      </w:r>
      <w:r w:rsidR="0E1B6C0D" w:rsidRPr="04649B05">
        <w:rPr>
          <w:rFonts w:ascii="Verdana" w:hAnsi="Verdana"/>
          <w:sz w:val="18"/>
          <w:szCs w:val="18"/>
          <w:lang w:val="en-US"/>
        </w:rPr>
        <w:t xml:space="preserve"> </w:t>
      </w:r>
      <w:r w:rsidR="03953B38" w:rsidRPr="04649B05">
        <w:rPr>
          <w:rFonts w:ascii="Verdana" w:hAnsi="Verdana"/>
          <w:sz w:val="18"/>
          <w:szCs w:val="18"/>
          <w:lang w:val="en-US"/>
        </w:rPr>
        <w:t xml:space="preserve">latter shall prevail. </w:t>
      </w:r>
    </w:p>
    <w:p w14:paraId="6902ECE6" w14:textId="4960D67E" w:rsidR="66CC7D2A" w:rsidRDefault="66CC7D2A" w:rsidP="66CC7D2A">
      <w:pPr>
        <w:tabs>
          <w:tab w:val="left" w:pos="900"/>
          <w:tab w:val="left" w:pos="1080"/>
          <w:tab w:val="left" w:pos="1304"/>
        </w:tabs>
        <w:spacing w:after="0" w:line="240" w:lineRule="atLeast"/>
        <w:rPr>
          <w:rFonts w:ascii="Verdana" w:hAnsi="Verdana"/>
          <w:sz w:val="18"/>
          <w:szCs w:val="18"/>
          <w:lang w:val="en-US"/>
        </w:rPr>
      </w:pPr>
    </w:p>
    <w:p w14:paraId="35D3DBDE" w14:textId="72364D70" w:rsidR="3064C44B" w:rsidRDefault="3064C44B" w:rsidP="3064C44B">
      <w:pPr>
        <w:tabs>
          <w:tab w:val="left" w:pos="900"/>
          <w:tab w:val="left" w:pos="1080"/>
          <w:tab w:val="left" w:pos="1304"/>
        </w:tabs>
        <w:spacing w:after="0" w:line="240" w:lineRule="atLeast"/>
        <w:rPr>
          <w:rFonts w:ascii="Verdana" w:hAnsi="Verdana"/>
          <w:sz w:val="18"/>
          <w:szCs w:val="18"/>
          <w:lang w:val="en-US"/>
        </w:rPr>
      </w:pPr>
    </w:p>
    <w:p w14:paraId="0C1D2204" w14:textId="425F187C" w:rsidR="00F86CF9" w:rsidRPr="006D78C0" w:rsidRDefault="3DE0807B" w:rsidP="00A45643">
      <w:pPr>
        <w:numPr>
          <w:ilvl w:val="0"/>
          <w:numId w:val="6"/>
        </w:numPr>
        <w:tabs>
          <w:tab w:val="left" w:pos="900"/>
          <w:tab w:val="left" w:pos="1080"/>
          <w:tab w:val="left" w:pos="1304"/>
        </w:tabs>
        <w:spacing w:after="0" w:line="240" w:lineRule="atLeast"/>
        <w:rPr>
          <w:rFonts w:ascii="Verdana" w:hAnsi="Verdana"/>
          <w:b/>
          <w:bCs/>
          <w:sz w:val="18"/>
          <w:szCs w:val="18"/>
          <w:lang w:val="en-US"/>
        </w:rPr>
      </w:pPr>
      <w:r w:rsidRPr="04649B05">
        <w:rPr>
          <w:rFonts w:ascii="Verdana" w:hAnsi="Verdana"/>
          <w:b/>
          <w:bCs/>
          <w:sz w:val="18"/>
          <w:szCs w:val="18"/>
          <w:lang w:val="en-US"/>
        </w:rPr>
        <w:t>Signatures by authorized individuals of the Parties</w:t>
      </w:r>
    </w:p>
    <w:p w14:paraId="54AEAB59" w14:textId="77777777" w:rsidR="003B020B" w:rsidRDefault="003B020B" w:rsidP="003B020B">
      <w:pPr>
        <w:tabs>
          <w:tab w:val="left" w:pos="777"/>
          <w:tab w:val="left" w:pos="1304"/>
        </w:tabs>
        <w:spacing w:after="0" w:line="240" w:lineRule="atLeast"/>
        <w:ind w:left="720"/>
        <w:rPr>
          <w:rFonts w:ascii="Verdana" w:hAnsi="Verdana"/>
          <w:b/>
          <w:sz w:val="18"/>
          <w:szCs w:val="18"/>
          <w:lang w:val="en-US"/>
        </w:rPr>
      </w:pP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1"/>
        <w:gridCol w:w="4501"/>
      </w:tblGrid>
      <w:tr w:rsidR="003B020B" w14:paraId="75E5145F" w14:textId="77777777" w:rsidTr="3BF9A8A5">
        <w:tc>
          <w:tcPr>
            <w:tcW w:w="5228" w:type="dxa"/>
          </w:tcPr>
          <w:p w14:paraId="4BF06281" w14:textId="77777777" w:rsidR="003B020B" w:rsidRDefault="003B020B" w:rsidP="008D32B1">
            <w:pPr>
              <w:tabs>
                <w:tab w:val="left" w:pos="777"/>
                <w:tab w:val="left" w:pos="1304"/>
              </w:tabs>
              <w:spacing w:line="240" w:lineRule="atLeast"/>
              <w:rPr>
                <w:rFonts w:ascii="Verdana" w:hAnsi="Verdana"/>
                <w:sz w:val="18"/>
                <w:szCs w:val="18"/>
                <w:lang w:val="en-US"/>
              </w:rPr>
            </w:pPr>
            <w:r>
              <w:rPr>
                <w:rFonts w:ascii="Verdana" w:hAnsi="Verdana"/>
                <w:sz w:val="18"/>
                <w:szCs w:val="18"/>
                <w:lang w:val="en-US"/>
              </w:rPr>
              <w:t>For Aarhus University</w:t>
            </w:r>
          </w:p>
          <w:p w14:paraId="5FFFBB4A" w14:textId="77777777" w:rsidR="003B020B" w:rsidRDefault="003B020B" w:rsidP="008D32B1">
            <w:pPr>
              <w:tabs>
                <w:tab w:val="left" w:pos="777"/>
                <w:tab w:val="left" w:pos="1304"/>
              </w:tabs>
              <w:spacing w:line="240" w:lineRule="atLeast"/>
              <w:rPr>
                <w:rFonts w:ascii="Verdana" w:hAnsi="Verdana"/>
                <w:sz w:val="18"/>
                <w:szCs w:val="18"/>
                <w:lang w:val="en-US"/>
              </w:rPr>
            </w:pPr>
            <w:r>
              <w:rPr>
                <w:rFonts w:ascii="Verdana" w:hAnsi="Verdana"/>
                <w:sz w:val="18"/>
                <w:szCs w:val="18"/>
                <w:lang w:val="en-US"/>
              </w:rPr>
              <w:tab/>
            </w:r>
          </w:p>
          <w:p w14:paraId="70C0EA36" w14:textId="77777777" w:rsidR="003B020B" w:rsidRDefault="003B020B" w:rsidP="008D32B1">
            <w:pPr>
              <w:tabs>
                <w:tab w:val="left" w:pos="777"/>
                <w:tab w:val="left" w:pos="1304"/>
              </w:tabs>
              <w:spacing w:line="240" w:lineRule="atLeast"/>
              <w:rPr>
                <w:rFonts w:ascii="Verdana" w:hAnsi="Verdana"/>
                <w:sz w:val="18"/>
                <w:szCs w:val="18"/>
                <w:lang w:val="en-US"/>
              </w:rPr>
            </w:pPr>
            <w:r>
              <w:rPr>
                <w:rFonts w:ascii="Verdana" w:hAnsi="Verdana"/>
                <w:sz w:val="18"/>
                <w:szCs w:val="18"/>
                <w:lang w:val="en-US"/>
              </w:rPr>
              <w:t>Date:</w:t>
            </w:r>
          </w:p>
          <w:p w14:paraId="33E5FBC6" w14:textId="77777777" w:rsidR="003B020B" w:rsidRDefault="003B020B" w:rsidP="008D32B1">
            <w:pPr>
              <w:pBdr>
                <w:bottom w:val="single" w:sz="12" w:space="1" w:color="auto"/>
              </w:pBdr>
              <w:tabs>
                <w:tab w:val="left" w:pos="777"/>
                <w:tab w:val="left" w:pos="1304"/>
              </w:tabs>
              <w:spacing w:line="240" w:lineRule="atLeast"/>
              <w:rPr>
                <w:rFonts w:ascii="Verdana" w:hAnsi="Verdana"/>
                <w:sz w:val="18"/>
                <w:szCs w:val="18"/>
                <w:lang w:val="en-US"/>
              </w:rPr>
            </w:pPr>
          </w:p>
          <w:p w14:paraId="18F8B2F9" w14:textId="77777777" w:rsidR="003B020B" w:rsidRDefault="003B020B" w:rsidP="008D32B1">
            <w:pPr>
              <w:pBdr>
                <w:bottom w:val="single" w:sz="12" w:space="1" w:color="auto"/>
              </w:pBdr>
              <w:tabs>
                <w:tab w:val="left" w:pos="777"/>
                <w:tab w:val="left" w:pos="1304"/>
              </w:tabs>
              <w:spacing w:line="240" w:lineRule="atLeast"/>
              <w:rPr>
                <w:rFonts w:ascii="Verdana" w:hAnsi="Verdana"/>
                <w:sz w:val="18"/>
                <w:szCs w:val="18"/>
                <w:lang w:val="en-US"/>
              </w:rPr>
            </w:pPr>
          </w:p>
          <w:p w14:paraId="17F6BE58" w14:textId="77777777" w:rsidR="003B020B" w:rsidRDefault="003B020B" w:rsidP="008D32B1">
            <w:pPr>
              <w:pBdr>
                <w:bottom w:val="single" w:sz="12" w:space="1" w:color="auto"/>
              </w:pBdr>
              <w:tabs>
                <w:tab w:val="left" w:pos="777"/>
                <w:tab w:val="left" w:pos="1304"/>
              </w:tabs>
              <w:spacing w:line="240" w:lineRule="atLeast"/>
              <w:rPr>
                <w:rFonts w:ascii="Verdana" w:hAnsi="Verdana"/>
                <w:sz w:val="18"/>
                <w:szCs w:val="18"/>
                <w:lang w:val="en-US"/>
              </w:rPr>
            </w:pPr>
          </w:p>
          <w:p w14:paraId="6FF0FF2C" w14:textId="5F9DAB07" w:rsidR="003B020B" w:rsidRDefault="003B020B" w:rsidP="008D32B1">
            <w:pPr>
              <w:tabs>
                <w:tab w:val="left" w:pos="777"/>
                <w:tab w:val="left" w:pos="1304"/>
              </w:tabs>
              <w:spacing w:line="240" w:lineRule="atLeast"/>
              <w:rPr>
                <w:rFonts w:ascii="Verdana" w:hAnsi="Verdana"/>
                <w:sz w:val="18"/>
                <w:szCs w:val="18"/>
                <w:lang w:val="en-US"/>
              </w:rPr>
            </w:pPr>
            <w:r w:rsidRPr="00FB65D3">
              <w:rPr>
                <w:rFonts w:ascii="Verdana" w:hAnsi="Verdana"/>
                <w:sz w:val="18"/>
                <w:szCs w:val="18"/>
                <w:lang w:val="en-US"/>
              </w:rPr>
              <w:t>Name:</w:t>
            </w:r>
            <w:r>
              <w:rPr>
                <w:rFonts w:ascii="Verdana" w:hAnsi="Verdana"/>
                <w:sz w:val="18"/>
                <w:szCs w:val="18"/>
                <w:lang w:val="en-US"/>
              </w:rPr>
              <w:t xml:space="preserve"> </w:t>
            </w:r>
            <w:permStart w:id="158691318" w:edGrp="everyone"/>
            <w:r w:rsidR="0062591C">
              <w:rPr>
                <w:rFonts w:ascii="Verdana" w:hAnsi="Verdana"/>
                <w:sz w:val="18"/>
                <w:szCs w:val="18"/>
                <w:lang w:val="en-US"/>
              </w:rPr>
              <w:t>[</w:t>
            </w:r>
            <w:r w:rsidR="003F5923">
              <w:rPr>
                <w:rFonts w:ascii="Verdana" w:hAnsi="Verdana"/>
                <w:sz w:val="18"/>
                <w:szCs w:val="18"/>
                <w:lang w:val="en-US"/>
              </w:rPr>
              <w:t>name</w:t>
            </w:r>
            <w:r w:rsidR="0062591C">
              <w:rPr>
                <w:rFonts w:ascii="Verdana" w:hAnsi="Verdana"/>
                <w:sz w:val="18"/>
                <w:szCs w:val="18"/>
                <w:lang w:val="en-US"/>
              </w:rPr>
              <w:t>]</w:t>
            </w:r>
            <w:permEnd w:id="158691318"/>
          </w:p>
          <w:p w14:paraId="0B7A2696" w14:textId="77777777" w:rsidR="003B020B" w:rsidRDefault="003B020B" w:rsidP="008D32B1">
            <w:pPr>
              <w:tabs>
                <w:tab w:val="left" w:pos="777"/>
                <w:tab w:val="left" w:pos="1304"/>
              </w:tabs>
              <w:spacing w:line="240" w:lineRule="atLeast"/>
              <w:rPr>
                <w:rFonts w:ascii="Verdana" w:hAnsi="Verdana"/>
                <w:b/>
                <w:sz w:val="18"/>
                <w:szCs w:val="18"/>
                <w:lang w:val="en-US"/>
              </w:rPr>
            </w:pPr>
            <w:r w:rsidRPr="00FB65D3">
              <w:rPr>
                <w:rFonts w:ascii="Verdana" w:hAnsi="Verdana"/>
                <w:sz w:val="18"/>
                <w:szCs w:val="18"/>
                <w:lang w:val="en-US"/>
              </w:rPr>
              <w:t>Head of Department</w:t>
            </w:r>
          </w:p>
        </w:tc>
        <w:tc>
          <w:tcPr>
            <w:tcW w:w="5228" w:type="dxa"/>
          </w:tcPr>
          <w:p w14:paraId="6826F5AC" w14:textId="29959E75" w:rsidR="003B020B" w:rsidRDefault="6FAEAC73" w:rsidP="008D32B1">
            <w:pPr>
              <w:tabs>
                <w:tab w:val="left" w:pos="777"/>
                <w:tab w:val="left" w:pos="1304"/>
              </w:tabs>
              <w:spacing w:line="240" w:lineRule="atLeast"/>
              <w:rPr>
                <w:rFonts w:ascii="Verdana" w:hAnsi="Verdana"/>
                <w:sz w:val="18"/>
                <w:szCs w:val="18"/>
                <w:lang w:val="en-US"/>
              </w:rPr>
            </w:pPr>
            <w:r w:rsidRPr="3BF9A8A5">
              <w:rPr>
                <w:rFonts w:ascii="Verdana" w:hAnsi="Verdana"/>
                <w:sz w:val="18"/>
                <w:szCs w:val="18"/>
                <w:lang w:val="en-US"/>
              </w:rPr>
              <w:t xml:space="preserve">For </w:t>
            </w:r>
            <w:r w:rsidR="7A7A07AC" w:rsidRPr="3BF9A8A5">
              <w:rPr>
                <w:rFonts w:ascii="Verdana" w:hAnsi="Verdana"/>
                <w:sz w:val="18"/>
                <w:szCs w:val="18"/>
                <w:lang w:val="en-US"/>
              </w:rPr>
              <w:t>Client</w:t>
            </w:r>
          </w:p>
          <w:p w14:paraId="39ABB5A1" w14:textId="77777777" w:rsidR="003B020B" w:rsidRDefault="003B020B" w:rsidP="008D32B1">
            <w:pPr>
              <w:tabs>
                <w:tab w:val="left" w:pos="777"/>
                <w:tab w:val="left" w:pos="1304"/>
              </w:tabs>
              <w:spacing w:line="240" w:lineRule="atLeast"/>
              <w:rPr>
                <w:rFonts w:ascii="Verdana" w:hAnsi="Verdana"/>
                <w:b/>
                <w:sz w:val="18"/>
                <w:szCs w:val="18"/>
                <w:lang w:val="en-US"/>
              </w:rPr>
            </w:pPr>
          </w:p>
          <w:p w14:paraId="0B63BBC8" w14:textId="77777777" w:rsidR="003B020B" w:rsidRDefault="003B020B" w:rsidP="008D32B1">
            <w:pPr>
              <w:tabs>
                <w:tab w:val="left" w:pos="777"/>
                <w:tab w:val="left" w:pos="1304"/>
              </w:tabs>
              <w:spacing w:line="240" w:lineRule="atLeast"/>
              <w:rPr>
                <w:rFonts w:ascii="Verdana" w:hAnsi="Verdana"/>
                <w:sz w:val="18"/>
                <w:szCs w:val="18"/>
                <w:lang w:val="en-US"/>
              </w:rPr>
            </w:pPr>
            <w:r>
              <w:rPr>
                <w:rFonts w:ascii="Verdana" w:hAnsi="Verdana"/>
                <w:sz w:val="18"/>
                <w:szCs w:val="18"/>
                <w:lang w:val="en-US"/>
              </w:rPr>
              <w:t>Date:</w:t>
            </w:r>
          </w:p>
          <w:p w14:paraId="0C27966A" w14:textId="77777777" w:rsidR="003B020B" w:rsidRDefault="003B020B" w:rsidP="008D32B1">
            <w:pPr>
              <w:tabs>
                <w:tab w:val="left" w:pos="777"/>
                <w:tab w:val="left" w:pos="1304"/>
              </w:tabs>
              <w:spacing w:line="240" w:lineRule="atLeast"/>
              <w:rPr>
                <w:rFonts w:ascii="Verdana" w:hAnsi="Verdana"/>
                <w:sz w:val="18"/>
                <w:szCs w:val="18"/>
                <w:lang w:val="en-US"/>
              </w:rPr>
            </w:pPr>
          </w:p>
          <w:p w14:paraId="65C2212B" w14:textId="77777777" w:rsidR="003B020B" w:rsidRDefault="003B020B" w:rsidP="008D32B1">
            <w:pPr>
              <w:pBdr>
                <w:bottom w:val="single" w:sz="12" w:space="1" w:color="auto"/>
              </w:pBdr>
              <w:tabs>
                <w:tab w:val="left" w:pos="777"/>
                <w:tab w:val="left" w:pos="1304"/>
              </w:tabs>
              <w:spacing w:line="240" w:lineRule="atLeast"/>
              <w:rPr>
                <w:rFonts w:ascii="Verdana" w:hAnsi="Verdana"/>
                <w:sz w:val="18"/>
                <w:szCs w:val="18"/>
                <w:lang w:val="en-US"/>
              </w:rPr>
            </w:pPr>
          </w:p>
          <w:p w14:paraId="637F6575" w14:textId="77777777" w:rsidR="003B020B" w:rsidRDefault="003B020B" w:rsidP="008D32B1">
            <w:pPr>
              <w:pBdr>
                <w:bottom w:val="single" w:sz="12" w:space="1" w:color="auto"/>
              </w:pBdr>
              <w:tabs>
                <w:tab w:val="left" w:pos="777"/>
                <w:tab w:val="left" w:pos="1304"/>
              </w:tabs>
              <w:spacing w:line="240" w:lineRule="atLeast"/>
              <w:rPr>
                <w:rFonts w:ascii="Verdana" w:hAnsi="Verdana"/>
                <w:sz w:val="18"/>
                <w:szCs w:val="18"/>
                <w:lang w:val="en-US"/>
              </w:rPr>
            </w:pPr>
          </w:p>
          <w:p w14:paraId="2964167E" w14:textId="106CFA39" w:rsidR="003B020B" w:rsidRDefault="003B020B" w:rsidP="008D32B1">
            <w:pPr>
              <w:tabs>
                <w:tab w:val="left" w:pos="777"/>
                <w:tab w:val="left" w:pos="1304"/>
              </w:tabs>
              <w:spacing w:line="240" w:lineRule="atLeast"/>
              <w:rPr>
                <w:rFonts w:ascii="Verdana" w:hAnsi="Verdana"/>
                <w:sz w:val="18"/>
                <w:szCs w:val="18"/>
                <w:lang w:val="en-US"/>
              </w:rPr>
            </w:pPr>
            <w:r w:rsidRPr="00FB65D3">
              <w:rPr>
                <w:rFonts w:ascii="Verdana" w:hAnsi="Verdana"/>
                <w:sz w:val="18"/>
                <w:szCs w:val="18"/>
                <w:lang w:val="en-US"/>
              </w:rPr>
              <w:t>Name:</w:t>
            </w:r>
            <w:r>
              <w:rPr>
                <w:rFonts w:ascii="Verdana" w:hAnsi="Verdana"/>
                <w:sz w:val="18"/>
                <w:szCs w:val="18"/>
                <w:lang w:val="en-US"/>
              </w:rPr>
              <w:t xml:space="preserve"> </w:t>
            </w:r>
            <w:permStart w:id="1231252438" w:edGrp="everyone"/>
            <w:r w:rsidR="0062591C">
              <w:rPr>
                <w:rFonts w:ascii="Verdana" w:hAnsi="Verdana"/>
                <w:sz w:val="18"/>
                <w:szCs w:val="18"/>
                <w:lang w:val="en-US"/>
              </w:rPr>
              <w:t>[</w:t>
            </w:r>
            <w:r w:rsidR="003F5923">
              <w:rPr>
                <w:rFonts w:ascii="Verdana" w:hAnsi="Verdana"/>
                <w:sz w:val="18"/>
                <w:szCs w:val="18"/>
                <w:lang w:val="en-US"/>
              </w:rPr>
              <w:t>name</w:t>
            </w:r>
            <w:r w:rsidR="0062591C">
              <w:rPr>
                <w:rFonts w:ascii="Verdana" w:hAnsi="Verdana"/>
                <w:sz w:val="18"/>
                <w:szCs w:val="18"/>
                <w:lang w:val="en-US"/>
              </w:rPr>
              <w:t>]</w:t>
            </w:r>
            <w:permEnd w:id="1231252438"/>
          </w:p>
          <w:p w14:paraId="7FBFA335" w14:textId="5112AB6A" w:rsidR="003B020B" w:rsidRDefault="003B020B" w:rsidP="003F5923">
            <w:pPr>
              <w:tabs>
                <w:tab w:val="left" w:pos="777"/>
                <w:tab w:val="left" w:pos="1304"/>
              </w:tabs>
              <w:spacing w:line="240" w:lineRule="atLeast"/>
              <w:rPr>
                <w:rFonts w:ascii="Verdana" w:hAnsi="Verdana"/>
                <w:b/>
                <w:sz w:val="18"/>
                <w:szCs w:val="18"/>
                <w:lang w:val="en-US"/>
              </w:rPr>
            </w:pPr>
            <w:r w:rsidRPr="00FB65D3">
              <w:rPr>
                <w:rFonts w:ascii="Verdana" w:hAnsi="Verdana"/>
                <w:sz w:val="18"/>
                <w:szCs w:val="18"/>
                <w:lang w:val="en-US"/>
              </w:rPr>
              <w:t>Title:</w:t>
            </w:r>
            <w:r>
              <w:rPr>
                <w:rFonts w:ascii="Verdana" w:hAnsi="Verdana"/>
                <w:sz w:val="18"/>
                <w:szCs w:val="18"/>
                <w:lang w:val="en-US"/>
              </w:rPr>
              <w:t xml:space="preserve"> </w:t>
            </w:r>
            <w:permStart w:id="1387218857" w:edGrp="everyone"/>
            <w:r w:rsidR="0062591C">
              <w:rPr>
                <w:rFonts w:ascii="Verdana" w:hAnsi="Verdana"/>
                <w:sz w:val="18"/>
                <w:szCs w:val="18"/>
                <w:lang w:val="en-US"/>
              </w:rPr>
              <w:t>[</w:t>
            </w:r>
            <w:r w:rsidR="003F5923">
              <w:rPr>
                <w:rFonts w:ascii="Verdana" w:hAnsi="Verdana"/>
                <w:sz w:val="18"/>
                <w:szCs w:val="18"/>
                <w:lang w:val="en-US"/>
              </w:rPr>
              <w:t>title</w:t>
            </w:r>
            <w:r w:rsidR="0062591C">
              <w:rPr>
                <w:rFonts w:ascii="Verdana" w:hAnsi="Verdana"/>
                <w:sz w:val="18"/>
                <w:szCs w:val="18"/>
                <w:lang w:val="en-US"/>
              </w:rPr>
              <w:t>]</w:t>
            </w:r>
            <w:permEnd w:id="1387218857"/>
          </w:p>
        </w:tc>
      </w:tr>
    </w:tbl>
    <w:p w14:paraId="704B84E8" w14:textId="77777777" w:rsidR="00C02954" w:rsidRDefault="00C02954" w:rsidP="00F86CF9">
      <w:pPr>
        <w:tabs>
          <w:tab w:val="left" w:pos="777"/>
          <w:tab w:val="left" w:pos="1304"/>
        </w:tabs>
        <w:spacing w:line="240" w:lineRule="atLeast"/>
        <w:rPr>
          <w:rFonts w:ascii="Verdana" w:hAnsi="Verdana"/>
          <w:sz w:val="18"/>
          <w:szCs w:val="18"/>
          <w:lang w:val="en-US"/>
        </w:rPr>
      </w:pPr>
    </w:p>
    <w:p w14:paraId="1C36B6FD" w14:textId="77777777" w:rsidR="00527098" w:rsidRPr="0021588A" w:rsidRDefault="00527098" w:rsidP="00C02954">
      <w:pPr>
        <w:tabs>
          <w:tab w:val="left" w:pos="777"/>
          <w:tab w:val="left" w:pos="1304"/>
        </w:tabs>
        <w:spacing w:line="240" w:lineRule="atLeast"/>
        <w:rPr>
          <w:lang w:val="en-US"/>
        </w:rPr>
      </w:pPr>
    </w:p>
    <w:p w14:paraId="54FACD8A" w14:textId="0E62B106" w:rsidR="66CC7D2A" w:rsidRDefault="66CC7D2A" w:rsidP="66CC7D2A">
      <w:pPr>
        <w:tabs>
          <w:tab w:val="left" w:pos="777"/>
          <w:tab w:val="left" w:pos="1304"/>
        </w:tabs>
        <w:spacing w:line="240" w:lineRule="atLeast"/>
        <w:rPr>
          <w:lang w:val="en-US"/>
        </w:rPr>
      </w:pPr>
    </w:p>
    <w:p w14:paraId="03E5910E" w14:textId="13FF6FFE" w:rsidR="66CC7D2A" w:rsidRDefault="66CC7D2A" w:rsidP="66CC7D2A">
      <w:pPr>
        <w:tabs>
          <w:tab w:val="left" w:pos="777"/>
          <w:tab w:val="left" w:pos="1304"/>
        </w:tabs>
        <w:spacing w:line="240" w:lineRule="atLeast"/>
        <w:rPr>
          <w:lang w:val="en-US"/>
        </w:rPr>
      </w:pPr>
    </w:p>
    <w:p w14:paraId="31EE0521" w14:textId="45C38B94" w:rsidR="66CC7D2A" w:rsidRDefault="66CC7D2A" w:rsidP="66CC7D2A">
      <w:pPr>
        <w:tabs>
          <w:tab w:val="left" w:pos="777"/>
          <w:tab w:val="left" w:pos="1304"/>
        </w:tabs>
        <w:spacing w:line="240" w:lineRule="atLeast"/>
        <w:rPr>
          <w:lang w:val="en-US"/>
        </w:rPr>
      </w:pPr>
    </w:p>
    <w:p w14:paraId="24AA2BD3" w14:textId="4EDB3DA8" w:rsidR="66CC7D2A" w:rsidRDefault="66CC7D2A" w:rsidP="66CC7D2A">
      <w:pPr>
        <w:tabs>
          <w:tab w:val="left" w:pos="777"/>
          <w:tab w:val="left" w:pos="1304"/>
        </w:tabs>
        <w:spacing w:line="240" w:lineRule="atLeast"/>
        <w:rPr>
          <w:lang w:val="en-US"/>
        </w:rPr>
      </w:pPr>
    </w:p>
    <w:p w14:paraId="5B11DC6D" w14:textId="2E1BF0BE" w:rsidR="66CC7D2A" w:rsidRDefault="66CC7D2A" w:rsidP="66CC7D2A">
      <w:pPr>
        <w:tabs>
          <w:tab w:val="left" w:pos="777"/>
          <w:tab w:val="left" w:pos="1304"/>
        </w:tabs>
        <w:spacing w:line="240" w:lineRule="atLeast"/>
        <w:rPr>
          <w:lang w:val="en-US"/>
        </w:rPr>
      </w:pPr>
    </w:p>
    <w:p w14:paraId="71B3619E" w14:textId="723FCA78" w:rsidR="66CC7D2A" w:rsidRDefault="66CC7D2A" w:rsidP="66CC7D2A">
      <w:pPr>
        <w:tabs>
          <w:tab w:val="left" w:pos="777"/>
          <w:tab w:val="left" w:pos="1304"/>
        </w:tabs>
        <w:spacing w:line="240" w:lineRule="atLeast"/>
        <w:rPr>
          <w:lang w:val="en-US"/>
        </w:rPr>
      </w:pPr>
    </w:p>
    <w:p w14:paraId="49B8B1E2" w14:textId="6C3C9688" w:rsidR="66CC7D2A" w:rsidRDefault="66CC7D2A" w:rsidP="66CC7D2A">
      <w:pPr>
        <w:tabs>
          <w:tab w:val="left" w:pos="777"/>
          <w:tab w:val="left" w:pos="1304"/>
        </w:tabs>
        <w:spacing w:line="240" w:lineRule="atLeast"/>
        <w:rPr>
          <w:lang w:val="en-US"/>
        </w:rPr>
      </w:pPr>
    </w:p>
    <w:p w14:paraId="0FDF00C3" w14:textId="26BC05E7" w:rsidR="66CC7D2A" w:rsidRDefault="66CC7D2A" w:rsidP="66CC7D2A">
      <w:pPr>
        <w:tabs>
          <w:tab w:val="left" w:pos="777"/>
          <w:tab w:val="left" w:pos="1304"/>
        </w:tabs>
        <w:spacing w:line="240" w:lineRule="atLeast"/>
        <w:rPr>
          <w:lang w:val="en-US"/>
        </w:rPr>
      </w:pPr>
    </w:p>
    <w:p w14:paraId="23BACA54" w14:textId="1DC11DA9" w:rsidR="66CC7D2A" w:rsidRDefault="66CC7D2A" w:rsidP="66CC7D2A">
      <w:pPr>
        <w:tabs>
          <w:tab w:val="left" w:pos="777"/>
          <w:tab w:val="left" w:pos="1304"/>
        </w:tabs>
        <w:spacing w:line="240" w:lineRule="atLeast"/>
        <w:rPr>
          <w:lang w:val="en-US"/>
        </w:rPr>
      </w:pPr>
    </w:p>
    <w:p w14:paraId="430CD4F8" w14:textId="47C41FDA" w:rsidR="66CC7D2A" w:rsidRDefault="66CC7D2A" w:rsidP="66CC7D2A">
      <w:pPr>
        <w:tabs>
          <w:tab w:val="left" w:pos="777"/>
          <w:tab w:val="left" w:pos="1304"/>
        </w:tabs>
        <w:spacing w:line="240" w:lineRule="atLeast"/>
        <w:rPr>
          <w:lang w:val="en-US"/>
        </w:rPr>
      </w:pPr>
    </w:p>
    <w:p w14:paraId="269B99D3" w14:textId="6538EC4E" w:rsidR="66CC7D2A" w:rsidRDefault="66CC7D2A" w:rsidP="66CC7D2A">
      <w:pPr>
        <w:tabs>
          <w:tab w:val="left" w:pos="777"/>
          <w:tab w:val="left" w:pos="1304"/>
        </w:tabs>
        <w:spacing w:line="240" w:lineRule="atLeast"/>
        <w:rPr>
          <w:lang w:val="en-US"/>
        </w:rPr>
      </w:pPr>
    </w:p>
    <w:p w14:paraId="15F7DA8A" w14:textId="50D0B16F" w:rsidR="2DDEBF09" w:rsidRPr="00A45643" w:rsidRDefault="2DDEBF09" w:rsidP="3064C44B">
      <w:pPr>
        <w:spacing w:line="240" w:lineRule="atLeast"/>
        <w:rPr>
          <w:rFonts w:ascii="Verdana" w:hAnsi="Verdana"/>
          <w:b/>
          <w:bCs/>
          <w:sz w:val="18"/>
          <w:szCs w:val="18"/>
          <w:lang w:val="en-US"/>
        </w:rPr>
      </w:pPr>
      <w:r w:rsidRPr="00C34999">
        <w:rPr>
          <w:lang w:val="en-US"/>
        </w:rPr>
        <w:br w:type="page"/>
      </w:r>
      <w:commentRangeStart w:id="2"/>
      <w:r w:rsidRPr="00A45643">
        <w:rPr>
          <w:rFonts w:ascii="Verdana" w:hAnsi="Verdana"/>
          <w:b/>
          <w:bCs/>
          <w:sz w:val="18"/>
          <w:szCs w:val="18"/>
          <w:lang w:val="en-US"/>
        </w:rPr>
        <w:lastRenderedPageBreak/>
        <w:t xml:space="preserve">ATTACHMENT 1: Task </w:t>
      </w:r>
      <w:r w:rsidR="69369BB2" w:rsidRPr="00A45643">
        <w:rPr>
          <w:rFonts w:ascii="Verdana" w:hAnsi="Verdana"/>
          <w:b/>
          <w:bCs/>
          <w:sz w:val="18"/>
          <w:szCs w:val="18"/>
          <w:lang w:val="en-US"/>
        </w:rPr>
        <w:t>d</w:t>
      </w:r>
      <w:r w:rsidRPr="00A45643">
        <w:rPr>
          <w:rFonts w:ascii="Verdana" w:hAnsi="Verdana"/>
          <w:b/>
          <w:bCs/>
          <w:sz w:val="18"/>
          <w:szCs w:val="18"/>
          <w:lang w:val="en-US"/>
        </w:rPr>
        <w:t>escription</w:t>
      </w:r>
      <w:commentRangeEnd w:id="2"/>
      <w:r w:rsidR="00AF548F">
        <w:rPr>
          <w:rStyle w:val="Kommentarhenvisning"/>
          <w:rFonts w:ascii="Times New Roman" w:eastAsia="Times New Roman" w:hAnsi="Times New Roman" w:cs="Times New Roman"/>
          <w:snapToGrid w:val="0"/>
          <w:spacing w:val="2"/>
          <w:kern w:val="26"/>
          <w:lang w:eastAsia="en-GB"/>
        </w:rPr>
        <w:commentReference w:id="2"/>
      </w:r>
    </w:p>
    <w:p w14:paraId="00285AD3" w14:textId="2D2127F6" w:rsidR="037EA8E6" w:rsidRPr="009650BB" w:rsidRDefault="037EA8E6" w:rsidP="3064C44B">
      <w:pPr>
        <w:tabs>
          <w:tab w:val="left" w:pos="777"/>
          <w:tab w:val="left" w:pos="1304"/>
        </w:tabs>
        <w:spacing w:line="240" w:lineRule="atLeast"/>
        <w:rPr>
          <w:rFonts w:ascii="Times New Roman" w:eastAsia="Times New Roman" w:hAnsi="Times New Roman" w:cs="Times New Roman"/>
          <w:b/>
          <w:bCs/>
          <w:lang w:val="en-US"/>
        </w:rPr>
      </w:pPr>
      <w:r w:rsidRPr="3064C44B">
        <w:rPr>
          <w:rFonts w:ascii="Times New Roman" w:eastAsia="Times New Roman" w:hAnsi="Times New Roman" w:cs="Times New Roman"/>
          <w:b/>
          <w:bCs/>
          <w:lang w:val="en-US"/>
        </w:rPr>
        <w:t xml:space="preserve"> </w:t>
      </w:r>
    </w:p>
    <w:p w14:paraId="2EEFB345" w14:textId="47EA5783" w:rsidR="037EA8E6" w:rsidRPr="00A45643" w:rsidRDefault="037EA8E6">
      <w:pPr>
        <w:rPr>
          <w:rFonts w:ascii="Verdana" w:hAnsi="Verdana"/>
          <w:sz w:val="18"/>
          <w:szCs w:val="18"/>
          <w:lang w:val="en-US"/>
        </w:rPr>
      </w:pPr>
      <w:r w:rsidRPr="00A45643">
        <w:rPr>
          <w:rFonts w:ascii="Verdana" w:eastAsia="Times New Roman" w:hAnsi="Verdana" w:cs="Times New Roman"/>
          <w:b/>
          <w:bCs/>
          <w:sz w:val="18"/>
          <w:szCs w:val="18"/>
          <w:lang w:val="en-GB"/>
        </w:rPr>
        <w:t>1. Task description</w:t>
      </w:r>
    </w:p>
    <w:p w14:paraId="03B8E6DE" w14:textId="5408906F" w:rsidR="037EA8E6" w:rsidRPr="003F5923" w:rsidRDefault="430DBA10" w:rsidP="3064C44B">
      <w:pPr>
        <w:rPr>
          <w:rFonts w:ascii="Verdana" w:hAnsi="Verdana"/>
          <w:sz w:val="18"/>
          <w:szCs w:val="18"/>
          <w:lang w:val="en-US"/>
        </w:rPr>
      </w:pPr>
      <w:permStart w:id="334260121" w:edGrp="everyone"/>
      <w:r w:rsidRPr="003F5923">
        <w:rPr>
          <w:rFonts w:ascii="Verdana" w:eastAsia="Times New Roman" w:hAnsi="Verdana" w:cs="Times New Roman"/>
          <w:sz w:val="18"/>
          <w:szCs w:val="18"/>
          <w:lang w:val="en-GB"/>
        </w:rPr>
        <w:t>[Add a description of the Task</w:t>
      </w:r>
      <w:r w:rsidR="5181AF75" w:rsidRPr="003F5923">
        <w:rPr>
          <w:rFonts w:ascii="Verdana" w:eastAsia="Times New Roman" w:hAnsi="Verdana" w:cs="Times New Roman"/>
          <w:sz w:val="18"/>
          <w:szCs w:val="18"/>
          <w:lang w:val="en-GB"/>
        </w:rPr>
        <w:t xml:space="preserve">, e.g.: </w:t>
      </w:r>
      <w:r w:rsidR="5181AF75" w:rsidRPr="003F5923">
        <w:rPr>
          <w:rFonts w:ascii="Verdana" w:eastAsia="Times New Roman" w:hAnsi="Verdana" w:cs="Times New Roman"/>
          <w:i/>
          <w:iCs/>
          <w:sz w:val="18"/>
          <w:szCs w:val="18"/>
          <w:lang w:val="en-GB"/>
        </w:rPr>
        <w:t>“AU is requested to carry out the following Task which is deemed to be a logical extension of AU’s normal activities</w:t>
      </w:r>
      <w:r w:rsidR="784BEF7B" w:rsidRPr="003F5923">
        <w:rPr>
          <w:rFonts w:ascii="Verdana" w:eastAsia="Times New Roman" w:hAnsi="Verdana" w:cs="Times New Roman"/>
          <w:i/>
          <w:iCs/>
          <w:sz w:val="18"/>
          <w:szCs w:val="18"/>
          <w:lang w:val="en-GB"/>
        </w:rPr>
        <w:t>...”</w:t>
      </w:r>
      <w:r w:rsidR="003F5923" w:rsidRPr="003F5923">
        <w:rPr>
          <w:rFonts w:ascii="Verdana" w:eastAsia="Times New Roman" w:hAnsi="Verdana" w:cs="Times New Roman"/>
          <w:iCs/>
          <w:sz w:val="18"/>
          <w:szCs w:val="18"/>
          <w:lang w:val="en-GB"/>
        </w:rPr>
        <w:t>]</w:t>
      </w:r>
      <w:permEnd w:id="334260121"/>
    </w:p>
    <w:p w14:paraId="70F469ED" w14:textId="2063F865" w:rsidR="037EA8E6" w:rsidRPr="00A45643" w:rsidRDefault="037EA8E6">
      <w:pPr>
        <w:rPr>
          <w:rFonts w:ascii="Verdana" w:hAnsi="Verdana"/>
          <w:sz w:val="18"/>
          <w:szCs w:val="18"/>
          <w:lang w:val="en-US"/>
        </w:rPr>
      </w:pPr>
      <w:r w:rsidRPr="00A45643">
        <w:rPr>
          <w:rFonts w:ascii="Verdana" w:eastAsia="Times New Roman" w:hAnsi="Verdana" w:cs="Times New Roman"/>
          <w:b/>
          <w:bCs/>
          <w:sz w:val="18"/>
          <w:szCs w:val="18"/>
          <w:lang w:val="en-GB"/>
        </w:rPr>
        <w:t>2. Execution of the Task</w:t>
      </w:r>
    </w:p>
    <w:p w14:paraId="68E2A695" w14:textId="535E7A32" w:rsidR="037EA8E6" w:rsidRPr="00A45643" w:rsidRDefault="1352C34C" w:rsidP="3064C44B">
      <w:pPr>
        <w:rPr>
          <w:rFonts w:ascii="Verdana" w:hAnsi="Verdana"/>
          <w:sz w:val="18"/>
          <w:szCs w:val="18"/>
          <w:lang w:val="en-US"/>
        </w:rPr>
      </w:pPr>
      <w:r w:rsidRPr="00A45643">
        <w:rPr>
          <w:rFonts w:ascii="Verdana" w:eastAsia="Times New Roman" w:hAnsi="Verdana" w:cs="Times New Roman"/>
          <w:sz w:val="18"/>
          <w:szCs w:val="18"/>
          <w:lang w:val="en-GB"/>
        </w:rPr>
        <w:t>T</w:t>
      </w:r>
      <w:r w:rsidR="037EA8E6" w:rsidRPr="00A45643">
        <w:rPr>
          <w:rFonts w:ascii="Verdana" w:eastAsia="Times New Roman" w:hAnsi="Verdana" w:cs="Times New Roman"/>
          <w:sz w:val="18"/>
          <w:szCs w:val="18"/>
          <w:lang w:val="en-GB"/>
        </w:rPr>
        <w:t xml:space="preserve">he execution of the Task will comprise </w:t>
      </w:r>
      <w:r w:rsidR="399B2D05" w:rsidRPr="00A45643">
        <w:rPr>
          <w:rFonts w:ascii="Verdana" w:eastAsia="Times New Roman" w:hAnsi="Verdana" w:cs="Times New Roman"/>
          <w:sz w:val="18"/>
          <w:szCs w:val="18"/>
          <w:lang w:val="en-GB"/>
        </w:rPr>
        <w:t>the following</w:t>
      </w:r>
      <w:r w:rsidR="6F79073F" w:rsidRPr="00A45643">
        <w:rPr>
          <w:rFonts w:ascii="Verdana" w:eastAsia="Times New Roman" w:hAnsi="Verdana" w:cs="Times New Roman"/>
          <w:sz w:val="18"/>
          <w:szCs w:val="18"/>
          <w:lang w:val="en-GB"/>
        </w:rPr>
        <w:t xml:space="preserve"> </w:t>
      </w:r>
      <w:r w:rsidR="037EA8E6" w:rsidRPr="00A45643">
        <w:rPr>
          <w:rFonts w:ascii="Verdana" w:eastAsia="Times New Roman" w:hAnsi="Verdana" w:cs="Times New Roman"/>
          <w:sz w:val="18"/>
          <w:szCs w:val="18"/>
          <w:lang w:val="en-GB"/>
        </w:rPr>
        <w:t>activities:</w:t>
      </w:r>
    </w:p>
    <w:p w14:paraId="415C881B" w14:textId="707F8093" w:rsidR="037EA8E6" w:rsidRPr="003F5923" w:rsidRDefault="63A3F3B8" w:rsidP="3064C44B">
      <w:pPr>
        <w:rPr>
          <w:rFonts w:ascii="Verdana" w:hAnsi="Verdana"/>
          <w:i/>
          <w:iCs/>
          <w:sz w:val="18"/>
          <w:szCs w:val="18"/>
          <w:lang w:val="en-US"/>
        </w:rPr>
      </w:pPr>
      <w:permStart w:id="2070038892" w:edGrp="everyone"/>
      <w:r w:rsidRPr="003F5923">
        <w:rPr>
          <w:rFonts w:ascii="Verdana" w:eastAsia="Times New Roman" w:hAnsi="Verdana" w:cs="Times New Roman"/>
          <w:sz w:val="18"/>
          <w:szCs w:val="18"/>
          <w:lang w:val="en-GB"/>
        </w:rPr>
        <w:t>[</w:t>
      </w:r>
      <w:r w:rsidR="037EA8E6" w:rsidRPr="003F5923">
        <w:rPr>
          <w:rFonts w:ascii="Verdana" w:eastAsia="Times New Roman" w:hAnsi="Verdana" w:cs="Times New Roman"/>
          <w:i/>
          <w:iCs/>
          <w:sz w:val="18"/>
          <w:szCs w:val="18"/>
          <w:lang w:val="en-GB"/>
        </w:rPr>
        <w:t>– Financial control and time management</w:t>
      </w:r>
    </w:p>
    <w:p w14:paraId="5AFF5756" w14:textId="59368E69" w:rsidR="037EA8E6" w:rsidRPr="003F5923" w:rsidRDefault="037EA8E6" w:rsidP="3064C44B">
      <w:pPr>
        <w:rPr>
          <w:rFonts w:ascii="Verdana" w:hAnsi="Verdana"/>
          <w:i/>
          <w:iCs/>
          <w:sz w:val="18"/>
          <w:szCs w:val="18"/>
          <w:lang w:val="en-US"/>
        </w:rPr>
      </w:pPr>
      <w:r w:rsidRPr="003F5923">
        <w:rPr>
          <w:rFonts w:ascii="Verdana" w:eastAsia="Times New Roman" w:hAnsi="Verdana" w:cs="Times New Roman"/>
          <w:i/>
          <w:iCs/>
          <w:sz w:val="18"/>
          <w:szCs w:val="18"/>
          <w:lang w:val="en-GB"/>
        </w:rPr>
        <w:t>– Delegation of work</w:t>
      </w:r>
    </w:p>
    <w:p w14:paraId="1455E0E4" w14:textId="64CDE23D" w:rsidR="037EA8E6" w:rsidRPr="003F5923" w:rsidRDefault="037EA8E6" w:rsidP="3064C44B">
      <w:pPr>
        <w:rPr>
          <w:rFonts w:ascii="Verdana" w:eastAsia="Times New Roman" w:hAnsi="Verdana" w:cs="Times New Roman"/>
          <w:iCs/>
          <w:sz w:val="18"/>
          <w:szCs w:val="18"/>
          <w:lang w:val="en-GB"/>
        </w:rPr>
      </w:pPr>
      <w:r w:rsidRPr="003F5923">
        <w:rPr>
          <w:rFonts w:ascii="Verdana" w:eastAsia="Times New Roman" w:hAnsi="Verdana" w:cs="Times New Roman"/>
          <w:i/>
          <w:iCs/>
          <w:sz w:val="18"/>
          <w:szCs w:val="18"/>
          <w:lang w:val="en-GB"/>
        </w:rPr>
        <w:t>– Status meetings and preparation of one or more reports</w:t>
      </w:r>
      <w:r w:rsidR="003F5923">
        <w:rPr>
          <w:rFonts w:ascii="Verdana" w:eastAsia="Times New Roman" w:hAnsi="Verdana" w:cs="Times New Roman"/>
          <w:iCs/>
          <w:sz w:val="18"/>
          <w:szCs w:val="18"/>
          <w:lang w:val="en-GB"/>
        </w:rPr>
        <w:t>]</w:t>
      </w:r>
      <w:permEnd w:id="2070038892"/>
    </w:p>
    <w:p w14:paraId="11B08BA7" w14:textId="2D364FD0" w:rsidR="037EA8E6" w:rsidRPr="00A45643" w:rsidRDefault="1AB69F3E">
      <w:pPr>
        <w:rPr>
          <w:rFonts w:ascii="Verdana" w:hAnsi="Verdana"/>
          <w:sz w:val="18"/>
          <w:szCs w:val="18"/>
          <w:lang w:val="en-US"/>
        </w:rPr>
      </w:pPr>
      <w:r w:rsidRPr="00A45643">
        <w:rPr>
          <w:rFonts w:ascii="Verdana" w:eastAsia="Times New Roman" w:hAnsi="Verdana" w:cs="Times New Roman"/>
          <w:sz w:val="18"/>
          <w:szCs w:val="18"/>
          <w:lang w:val="en-GB"/>
        </w:rPr>
        <w:t>AU</w:t>
      </w:r>
      <w:r w:rsidR="037EA8E6" w:rsidRPr="00A45643">
        <w:rPr>
          <w:rFonts w:ascii="Verdana" w:eastAsia="Times New Roman" w:hAnsi="Verdana" w:cs="Times New Roman"/>
          <w:sz w:val="18"/>
          <w:szCs w:val="18"/>
          <w:lang w:val="en-GB"/>
        </w:rPr>
        <w:t xml:space="preserve"> has appointed the following individuals to carry out the Task: </w:t>
      </w:r>
      <w:permStart w:id="125376416" w:edGrp="everyone"/>
      <w:r w:rsidR="003F5923">
        <w:rPr>
          <w:rFonts w:ascii="Verdana" w:eastAsia="Times New Roman" w:hAnsi="Verdana" w:cs="Times New Roman"/>
          <w:sz w:val="18"/>
          <w:szCs w:val="18"/>
          <w:lang w:val="en-GB"/>
        </w:rPr>
        <w:t>[</w:t>
      </w:r>
      <w:r w:rsidR="037EA8E6" w:rsidRPr="003F5923">
        <w:rPr>
          <w:rFonts w:ascii="Verdana" w:eastAsia="Times New Roman" w:hAnsi="Verdana" w:cs="Times New Roman"/>
          <w:i/>
          <w:iCs/>
          <w:sz w:val="18"/>
          <w:szCs w:val="18"/>
          <w:lang w:val="en-GB"/>
        </w:rPr>
        <w:t xml:space="preserve">indicate name of individual and the </w:t>
      </w:r>
      <w:r w:rsidR="6E325820" w:rsidRPr="003F5923">
        <w:rPr>
          <w:rFonts w:ascii="Verdana" w:eastAsia="Times New Roman" w:hAnsi="Verdana" w:cs="Times New Roman"/>
          <w:i/>
          <w:iCs/>
          <w:sz w:val="18"/>
          <w:szCs w:val="18"/>
          <w:lang w:val="en-GB"/>
        </w:rPr>
        <w:t xml:space="preserve">department of AU </w:t>
      </w:r>
      <w:r w:rsidR="037EA8E6" w:rsidRPr="003F5923">
        <w:rPr>
          <w:rFonts w:ascii="Verdana" w:eastAsia="Times New Roman" w:hAnsi="Verdana" w:cs="Times New Roman"/>
          <w:i/>
          <w:iCs/>
          <w:sz w:val="18"/>
          <w:szCs w:val="18"/>
          <w:lang w:val="en-GB"/>
        </w:rPr>
        <w:t>at which the person is employed</w:t>
      </w:r>
      <w:r w:rsidR="003F5923">
        <w:rPr>
          <w:rFonts w:ascii="Verdana" w:eastAsia="Times New Roman" w:hAnsi="Verdana" w:cs="Times New Roman"/>
          <w:iCs/>
          <w:sz w:val="18"/>
          <w:szCs w:val="18"/>
          <w:lang w:val="en-GB"/>
        </w:rPr>
        <w:t>]</w:t>
      </w:r>
      <w:permEnd w:id="125376416"/>
      <w:r w:rsidR="037EA8E6" w:rsidRPr="003F5923">
        <w:rPr>
          <w:rFonts w:ascii="Verdana" w:eastAsia="Times New Roman" w:hAnsi="Verdana" w:cs="Times New Roman"/>
          <w:i/>
          <w:iCs/>
          <w:sz w:val="18"/>
          <w:szCs w:val="18"/>
          <w:lang w:val="en-GB"/>
        </w:rPr>
        <w:t>.</w:t>
      </w:r>
    </w:p>
    <w:p w14:paraId="11282219" w14:textId="4A7CD7FD" w:rsidR="037EA8E6" w:rsidRPr="00A45643" w:rsidRDefault="417082C7" w:rsidP="3064C44B">
      <w:pPr>
        <w:rPr>
          <w:rFonts w:ascii="Verdana" w:hAnsi="Verdana"/>
          <w:sz w:val="18"/>
          <w:szCs w:val="18"/>
          <w:lang w:val="en-US"/>
        </w:rPr>
      </w:pPr>
      <w:r w:rsidRPr="00A45643">
        <w:rPr>
          <w:rFonts w:ascii="Verdana" w:eastAsia="Times New Roman" w:hAnsi="Verdana" w:cs="Times New Roman"/>
          <w:b/>
          <w:bCs/>
          <w:sz w:val="18"/>
          <w:szCs w:val="18"/>
          <w:lang w:val="en-GB"/>
        </w:rPr>
        <w:t>3</w:t>
      </w:r>
      <w:r w:rsidR="2984BE97" w:rsidRPr="00A45643">
        <w:rPr>
          <w:rFonts w:ascii="Verdana" w:eastAsia="Times New Roman" w:hAnsi="Verdana" w:cs="Times New Roman"/>
          <w:b/>
          <w:bCs/>
          <w:sz w:val="18"/>
          <w:szCs w:val="18"/>
          <w:lang w:val="en-GB"/>
        </w:rPr>
        <w:t xml:space="preserve">. </w:t>
      </w:r>
      <w:r w:rsidR="037EA8E6" w:rsidRPr="00A45643">
        <w:rPr>
          <w:rFonts w:ascii="Verdana" w:eastAsia="Times New Roman" w:hAnsi="Verdana" w:cs="Times New Roman"/>
          <w:b/>
          <w:bCs/>
          <w:sz w:val="18"/>
          <w:szCs w:val="18"/>
          <w:lang w:val="en-GB"/>
        </w:rPr>
        <w:t>Time schedule</w:t>
      </w:r>
    </w:p>
    <w:p w14:paraId="393060A8" w14:textId="3C583776" w:rsidR="037EA8E6" w:rsidRPr="00A45643" w:rsidRDefault="037EA8E6" w:rsidP="3064C44B">
      <w:pPr>
        <w:rPr>
          <w:rFonts w:ascii="Verdana" w:hAnsi="Verdana"/>
          <w:sz w:val="18"/>
          <w:szCs w:val="18"/>
          <w:lang w:val="en-US"/>
        </w:rPr>
      </w:pPr>
      <w:r w:rsidRPr="00A45643">
        <w:rPr>
          <w:rFonts w:ascii="Verdana" w:eastAsia="Times New Roman" w:hAnsi="Verdana" w:cs="Times New Roman"/>
          <w:sz w:val="18"/>
          <w:szCs w:val="18"/>
          <w:lang w:val="en-GB"/>
        </w:rPr>
        <w:t xml:space="preserve">The Task will commence on </w:t>
      </w:r>
      <w:r w:rsidR="2ACD1FC8" w:rsidRPr="00A45643">
        <w:rPr>
          <w:rFonts w:ascii="Verdana" w:eastAsia="Times New Roman" w:hAnsi="Verdana" w:cs="Times New Roman"/>
          <w:sz w:val="18"/>
          <w:szCs w:val="18"/>
          <w:lang w:val="en-GB"/>
        </w:rPr>
        <w:t>the Commencement Date</w:t>
      </w:r>
      <w:r w:rsidRPr="00A45643">
        <w:rPr>
          <w:rFonts w:ascii="Verdana" w:eastAsia="Times New Roman" w:hAnsi="Verdana" w:cs="Times New Roman"/>
          <w:sz w:val="18"/>
          <w:szCs w:val="18"/>
          <w:lang w:val="en-GB"/>
        </w:rPr>
        <w:t xml:space="preserve"> and is expected to be completed on </w:t>
      </w:r>
      <w:permStart w:id="124198740" w:edGrp="everyone"/>
      <w:r w:rsidR="003F5923">
        <w:rPr>
          <w:rFonts w:ascii="Verdana" w:eastAsia="Times New Roman" w:hAnsi="Verdana" w:cs="Times New Roman"/>
          <w:sz w:val="18"/>
          <w:szCs w:val="18"/>
          <w:lang w:val="en-GB"/>
        </w:rPr>
        <w:t>[</w:t>
      </w:r>
      <w:r w:rsidR="003F5923">
        <w:rPr>
          <w:rFonts w:ascii="Verdana" w:eastAsia="Times New Roman" w:hAnsi="Verdana" w:cs="Times New Roman"/>
          <w:i/>
          <w:sz w:val="18"/>
          <w:szCs w:val="18"/>
          <w:lang w:val="en-GB"/>
        </w:rPr>
        <w:t>DD.MM.YYYY</w:t>
      </w:r>
      <w:r w:rsidR="003F5923">
        <w:rPr>
          <w:rFonts w:ascii="Verdana" w:eastAsia="Times New Roman" w:hAnsi="Verdana" w:cs="Times New Roman"/>
          <w:sz w:val="18"/>
          <w:szCs w:val="18"/>
          <w:lang w:val="en-GB"/>
        </w:rPr>
        <w:t>]</w:t>
      </w:r>
      <w:permEnd w:id="124198740"/>
      <w:r w:rsidRPr="003F5923">
        <w:rPr>
          <w:rFonts w:ascii="Verdana" w:eastAsia="Times New Roman" w:hAnsi="Verdana" w:cs="Times New Roman"/>
          <w:sz w:val="18"/>
          <w:szCs w:val="18"/>
          <w:lang w:val="en-GB"/>
        </w:rPr>
        <w:t>.</w:t>
      </w:r>
    </w:p>
    <w:p w14:paraId="09FA4545" w14:textId="435915E8" w:rsidR="037EA8E6" w:rsidRPr="006318A6" w:rsidRDefault="3030EE4D" w:rsidP="3064C44B">
      <w:pPr>
        <w:rPr>
          <w:rFonts w:ascii="Verdana" w:eastAsia="Times New Roman" w:hAnsi="Verdana" w:cs="Times New Roman"/>
          <w:i/>
          <w:iCs/>
          <w:sz w:val="18"/>
          <w:szCs w:val="18"/>
          <w:lang w:val="en-GB"/>
        </w:rPr>
      </w:pPr>
      <w:permStart w:id="2060013926" w:edGrp="everyone"/>
      <w:r w:rsidRPr="006318A6">
        <w:rPr>
          <w:rFonts w:ascii="Verdana" w:eastAsia="Times New Roman" w:hAnsi="Verdana" w:cs="Times New Roman"/>
          <w:iCs/>
          <w:sz w:val="18"/>
          <w:szCs w:val="18"/>
          <w:lang w:val="en-GB"/>
        </w:rPr>
        <w:t>[</w:t>
      </w:r>
      <w:r w:rsidR="5B14747E" w:rsidRPr="006318A6">
        <w:rPr>
          <w:rFonts w:ascii="Verdana" w:eastAsia="Times New Roman" w:hAnsi="Verdana" w:cs="Times New Roman"/>
          <w:i/>
          <w:iCs/>
          <w:sz w:val="18"/>
          <w:szCs w:val="18"/>
          <w:lang w:val="en-GB"/>
        </w:rPr>
        <w:t>T</w:t>
      </w:r>
      <w:r w:rsidR="037EA8E6" w:rsidRPr="006318A6">
        <w:rPr>
          <w:rFonts w:ascii="Verdana" w:eastAsia="Times New Roman" w:hAnsi="Verdana" w:cs="Times New Roman"/>
          <w:i/>
          <w:iCs/>
          <w:sz w:val="18"/>
          <w:szCs w:val="18"/>
          <w:lang w:val="en-GB"/>
        </w:rPr>
        <w:t xml:space="preserve">he execution of the Task </w:t>
      </w:r>
      <w:r w:rsidR="14D8B56C" w:rsidRPr="006318A6">
        <w:rPr>
          <w:rFonts w:ascii="Verdana" w:eastAsia="Times New Roman" w:hAnsi="Verdana" w:cs="Times New Roman"/>
          <w:i/>
          <w:iCs/>
          <w:sz w:val="18"/>
          <w:szCs w:val="18"/>
          <w:lang w:val="en-GB"/>
        </w:rPr>
        <w:t xml:space="preserve">is divided </w:t>
      </w:r>
      <w:r w:rsidR="037EA8E6" w:rsidRPr="006318A6">
        <w:rPr>
          <w:rFonts w:ascii="Verdana" w:eastAsia="Times New Roman" w:hAnsi="Verdana" w:cs="Times New Roman"/>
          <w:i/>
          <w:iCs/>
          <w:sz w:val="18"/>
          <w:szCs w:val="18"/>
          <w:lang w:val="en-GB"/>
        </w:rPr>
        <w:t>into a number of stages</w:t>
      </w:r>
      <w:r w:rsidR="5715EA5A" w:rsidRPr="006318A6">
        <w:rPr>
          <w:rFonts w:ascii="Verdana" w:eastAsia="Times New Roman" w:hAnsi="Verdana" w:cs="Times New Roman"/>
          <w:i/>
          <w:iCs/>
          <w:sz w:val="18"/>
          <w:szCs w:val="18"/>
          <w:lang w:val="en-GB"/>
        </w:rPr>
        <w:t>:</w:t>
      </w:r>
    </w:p>
    <w:p w14:paraId="70287A01" w14:textId="017C03C6" w:rsidR="037EA8E6" w:rsidRPr="006318A6" w:rsidRDefault="037EA8E6" w:rsidP="3064C44B">
      <w:pPr>
        <w:rPr>
          <w:rFonts w:ascii="Verdana" w:hAnsi="Verdana"/>
          <w:sz w:val="18"/>
          <w:szCs w:val="18"/>
          <w:lang w:val="en-US"/>
        </w:rPr>
      </w:pPr>
      <w:r w:rsidRPr="006318A6">
        <w:rPr>
          <w:rFonts w:ascii="Verdana" w:eastAsia="Times New Roman" w:hAnsi="Verdana" w:cs="Times New Roman"/>
          <w:i/>
          <w:iCs/>
          <w:sz w:val="18"/>
          <w:szCs w:val="18"/>
          <w:lang w:val="en-GB"/>
        </w:rPr>
        <w:t>Stage 1: Initial studies and preparation of a prototype model.</w:t>
      </w:r>
    </w:p>
    <w:p w14:paraId="0C7B693C" w14:textId="003175E4" w:rsidR="037EA8E6" w:rsidRPr="006318A6" w:rsidRDefault="037EA8E6">
      <w:pPr>
        <w:rPr>
          <w:rFonts w:ascii="Verdana" w:hAnsi="Verdana"/>
          <w:sz w:val="18"/>
          <w:szCs w:val="18"/>
          <w:lang w:val="en-US"/>
        </w:rPr>
      </w:pPr>
      <w:r w:rsidRPr="006318A6">
        <w:rPr>
          <w:rFonts w:ascii="Verdana" w:eastAsia="Times New Roman" w:hAnsi="Verdana" w:cs="Times New Roman"/>
          <w:i/>
          <w:iCs/>
          <w:sz w:val="18"/>
          <w:szCs w:val="18"/>
          <w:lang w:val="en-GB"/>
        </w:rPr>
        <w:t>Stage 2: Execution of various tests and validation of data sets.</w:t>
      </w:r>
    </w:p>
    <w:p w14:paraId="00D97172" w14:textId="7DA76AE0" w:rsidR="037EA8E6" w:rsidRPr="006318A6" w:rsidRDefault="037EA8E6">
      <w:pPr>
        <w:rPr>
          <w:rFonts w:ascii="Verdana" w:hAnsi="Verdana"/>
          <w:sz w:val="18"/>
          <w:szCs w:val="18"/>
          <w:lang w:val="en-US"/>
        </w:rPr>
      </w:pPr>
      <w:r w:rsidRPr="006318A6">
        <w:rPr>
          <w:rFonts w:ascii="Verdana" w:eastAsia="Times New Roman" w:hAnsi="Verdana" w:cs="Times New Roman"/>
          <w:i/>
          <w:iCs/>
          <w:sz w:val="18"/>
          <w:szCs w:val="18"/>
          <w:lang w:val="en-GB"/>
        </w:rPr>
        <w:t>Stage 3: Construction of a prototype.</w:t>
      </w:r>
    </w:p>
    <w:p w14:paraId="1D18428A" w14:textId="04D1F7B9" w:rsidR="037EA8E6" w:rsidRPr="00A45643" w:rsidRDefault="037EA8E6">
      <w:pPr>
        <w:rPr>
          <w:rFonts w:ascii="Verdana" w:hAnsi="Verdana"/>
          <w:sz w:val="18"/>
          <w:szCs w:val="18"/>
          <w:lang w:val="en-US"/>
        </w:rPr>
      </w:pPr>
      <w:r w:rsidRPr="006318A6">
        <w:rPr>
          <w:rFonts w:ascii="Verdana" w:eastAsia="Times New Roman" w:hAnsi="Verdana" w:cs="Times New Roman"/>
          <w:i/>
          <w:iCs/>
          <w:sz w:val="18"/>
          <w:szCs w:val="18"/>
          <w:lang w:val="en-GB"/>
        </w:rPr>
        <w:t xml:space="preserve">Stage 4: Preparation of a final report to the </w:t>
      </w:r>
      <w:r w:rsidR="0E169854" w:rsidRPr="006318A6">
        <w:rPr>
          <w:rFonts w:ascii="Verdana" w:eastAsia="Times New Roman" w:hAnsi="Verdana" w:cs="Times New Roman"/>
          <w:i/>
          <w:iCs/>
          <w:sz w:val="18"/>
          <w:szCs w:val="18"/>
          <w:lang w:val="en-GB"/>
        </w:rPr>
        <w:t>Client</w:t>
      </w:r>
      <w:r w:rsidRPr="006318A6">
        <w:rPr>
          <w:rFonts w:ascii="Verdana" w:eastAsia="Times New Roman" w:hAnsi="Verdana" w:cs="Times New Roman"/>
          <w:i/>
          <w:iCs/>
          <w:sz w:val="18"/>
          <w:szCs w:val="18"/>
          <w:lang w:val="en-GB"/>
        </w:rPr>
        <w:t>.</w:t>
      </w:r>
      <w:r w:rsidR="62B7A6CA" w:rsidRPr="006318A6">
        <w:rPr>
          <w:rFonts w:ascii="Verdana" w:eastAsia="Times New Roman" w:hAnsi="Verdana" w:cs="Times New Roman"/>
          <w:iCs/>
          <w:sz w:val="18"/>
          <w:szCs w:val="18"/>
          <w:lang w:val="en-GB"/>
        </w:rPr>
        <w:t>]</w:t>
      </w:r>
      <w:permEnd w:id="2060013926"/>
    </w:p>
    <w:p w14:paraId="359BAFAB" w14:textId="60FA8005" w:rsidR="037EA8E6" w:rsidRPr="00A45643" w:rsidRDefault="081FCA85" w:rsidP="3064C44B">
      <w:pPr>
        <w:rPr>
          <w:rFonts w:ascii="Verdana" w:eastAsia="Times New Roman" w:hAnsi="Verdana" w:cs="Times New Roman"/>
          <w:b/>
          <w:bCs/>
          <w:sz w:val="18"/>
          <w:szCs w:val="18"/>
          <w:lang w:val="en-GB"/>
        </w:rPr>
      </w:pPr>
      <w:r w:rsidRPr="00A45643">
        <w:rPr>
          <w:rFonts w:ascii="Verdana" w:eastAsia="Times New Roman" w:hAnsi="Verdana" w:cs="Times New Roman"/>
          <w:b/>
          <w:bCs/>
          <w:sz w:val="18"/>
          <w:szCs w:val="18"/>
          <w:lang w:val="en-GB"/>
        </w:rPr>
        <w:t>4</w:t>
      </w:r>
      <w:r w:rsidR="38D0B88A" w:rsidRPr="00A45643">
        <w:rPr>
          <w:rFonts w:ascii="Verdana" w:eastAsia="Times New Roman" w:hAnsi="Verdana" w:cs="Times New Roman"/>
          <w:b/>
          <w:bCs/>
          <w:sz w:val="18"/>
          <w:szCs w:val="18"/>
          <w:lang w:val="en-GB"/>
        </w:rPr>
        <w:t>. Deliverables</w:t>
      </w:r>
    </w:p>
    <w:p w14:paraId="7A769A7A" w14:textId="77777777" w:rsidR="00A45643" w:rsidRDefault="38D0B88A" w:rsidP="00A45643">
      <w:pPr>
        <w:rPr>
          <w:rFonts w:ascii="Verdana" w:eastAsia="Times New Roman" w:hAnsi="Verdana" w:cs="Times New Roman"/>
          <w:sz w:val="18"/>
          <w:szCs w:val="18"/>
          <w:lang w:val="en-GB"/>
        </w:rPr>
      </w:pPr>
      <w:r w:rsidRPr="00A45643">
        <w:rPr>
          <w:rFonts w:ascii="Verdana" w:eastAsia="Times New Roman" w:hAnsi="Verdana" w:cs="Times New Roman"/>
          <w:sz w:val="18"/>
          <w:szCs w:val="18"/>
          <w:lang w:val="en-GB"/>
        </w:rPr>
        <w:t>The Specific Foreground Knowledge will be delivered to the Client in the following format:</w:t>
      </w:r>
    </w:p>
    <w:p w14:paraId="1DFDD3A6" w14:textId="77777777" w:rsidR="00A45643" w:rsidRPr="006318A6" w:rsidRDefault="38D0B88A" w:rsidP="00A45643">
      <w:pPr>
        <w:pStyle w:val="Listeafsnit"/>
        <w:numPr>
          <w:ilvl w:val="0"/>
          <w:numId w:val="7"/>
        </w:numPr>
        <w:rPr>
          <w:rFonts w:ascii="Verdana" w:eastAsia="Times New Roman" w:hAnsi="Verdana" w:cs="Times New Roman"/>
          <w:sz w:val="18"/>
          <w:szCs w:val="18"/>
          <w:lang w:val="en-GB"/>
        </w:rPr>
      </w:pPr>
      <w:permStart w:id="348470105" w:edGrp="everyone"/>
      <w:r w:rsidRPr="006318A6">
        <w:rPr>
          <w:rFonts w:ascii="Verdana" w:eastAsia="Times New Roman" w:hAnsi="Verdana" w:cs="Times New Roman"/>
          <w:i/>
          <w:iCs/>
          <w:sz w:val="18"/>
          <w:szCs w:val="18"/>
          <w:lang w:val="en-GB"/>
        </w:rPr>
        <w:t>[report]</w:t>
      </w:r>
    </w:p>
    <w:p w14:paraId="593B745E" w14:textId="77777777" w:rsidR="00A45643" w:rsidRPr="006318A6" w:rsidRDefault="38D0B88A" w:rsidP="00A45643">
      <w:pPr>
        <w:pStyle w:val="Listeafsnit"/>
        <w:numPr>
          <w:ilvl w:val="0"/>
          <w:numId w:val="7"/>
        </w:numPr>
        <w:rPr>
          <w:rFonts w:ascii="Verdana" w:eastAsia="Times New Roman" w:hAnsi="Verdana" w:cs="Times New Roman"/>
          <w:sz w:val="18"/>
          <w:szCs w:val="18"/>
          <w:lang w:val="en-GB"/>
        </w:rPr>
      </w:pPr>
      <w:r w:rsidRPr="006318A6">
        <w:rPr>
          <w:rFonts w:ascii="Verdana" w:eastAsia="Times New Roman" w:hAnsi="Verdana" w:cs="Times New Roman"/>
          <w:i/>
          <w:iCs/>
          <w:sz w:val="18"/>
          <w:szCs w:val="18"/>
          <w:lang w:val="en-GB"/>
        </w:rPr>
        <w:t>[summary of the report]</w:t>
      </w:r>
    </w:p>
    <w:p w14:paraId="01FEA514" w14:textId="49583D7B" w:rsidR="037EA8E6" w:rsidRPr="006318A6" w:rsidRDefault="38D0B88A" w:rsidP="00A45643">
      <w:pPr>
        <w:pStyle w:val="Listeafsnit"/>
        <w:numPr>
          <w:ilvl w:val="0"/>
          <w:numId w:val="7"/>
        </w:numPr>
        <w:rPr>
          <w:rFonts w:ascii="Verdana" w:eastAsia="Times New Roman" w:hAnsi="Verdana" w:cs="Times New Roman"/>
          <w:sz w:val="18"/>
          <w:szCs w:val="18"/>
          <w:lang w:val="en-GB"/>
        </w:rPr>
      </w:pPr>
      <w:r w:rsidRPr="006318A6">
        <w:rPr>
          <w:rFonts w:ascii="Verdana" w:eastAsia="Times New Roman" w:hAnsi="Verdana" w:cs="Times New Roman"/>
          <w:i/>
          <w:iCs/>
          <w:sz w:val="18"/>
          <w:szCs w:val="18"/>
          <w:lang w:val="en-GB"/>
        </w:rPr>
        <w:t>[raw data, lab tests]</w:t>
      </w:r>
    </w:p>
    <w:p w14:paraId="0D0666A3" w14:textId="2168E1BA" w:rsidR="037EA8E6" w:rsidRPr="006318A6" w:rsidRDefault="38D0B88A" w:rsidP="00A45643">
      <w:pPr>
        <w:pStyle w:val="Listeafsnit"/>
        <w:numPr>
          <w:ilvl w:val="0"/>
          <w:numId w:val="2"/>
        </w:numPr>
        <w:rPr>
          <w:rFonts w:ascii="Verdana" w:hAnsi="Verdana"/>
          <w:b/>
          <w:bCs/>
          <w:sz w:val="18"/>
          <w:szCs w:val="18"/>
          <w:lang w:val="en-GB"/>
        </w:rPr>
      </w:pPr>
      <w:r w:rsidRPr="006318A6">
        <w:rPr>
          <w:rFonts w:ascii="Verdana" w:eastAsia="Times New Roman" w:hAnsi="Verdana" w:cs="Times New Roman"/>
          <w:i/>
          <w:iCs/>
          <w:sz w:val="18"/>
          <w:szCs w:val="18"/>
          <w:lang w:val="en-GB"/>
        </w:rPr>
        <w:t>[prototype]</w:t>
      </w:r>
      <w:permEnd w:id="348470105"/>
    </w:p>
    <w:p w14:paraId="14AF0266" w14:textId="0736C432" w:rsidR="037EA8E6" w:rsidRPr="00A45643" w:rsidRDefault="7DD697BA" w:rsidP="3064C44B">
      <w:pPr>
        <w:rPr>
          <w:rFonts w:ascii="Verdana" w:eastAsia="Times New Roman" w:hAnsi="Verdana" w:cs="Times New Roman"/>
          <w:b/>
          <w:bCs/>
          <w:sz w:val="18"/>
          <w:szCs w:val="18"/>
          <w:lang w:val="en-GB"/>
        </w:rPr>
      </w:pPr>
      <w:r w:rsidRPr="00A45643">
        <w:rPr>
          <w:rFonts w:ascii="Verdana" w:eastAsia="Times New Roman" w:hAnsi="Verdana" w:cs="Times New Roman"/>
          <w:b/>
          <w:bCs/>
          <w:sz w:val="18"/>
          <w:szCs w:val="18"/>
          <w:lang w:val="en-GB"/>
        </w:rPr>
        <w:t>5</w:t>
      </w:r>
      <w:r w:rsidR="037EA8E6" w:rsidRPr="00A45643">
        <w:rPr>
          <w:rFonts w:ascii="Verdana" w:eastAsia="Times New Roman" w:hAnsi="Verdana" w:cs="Times New Roman"/>
          <w:b/>
          <w:bCs/>
          <w:sz w:val="18"/>
          <w:szCs w:val="18"/>
          <w:lang w:val="en-GB"/>
        </w:rPr>
        <w:t>. Equipment</w:t>
      </w:r>
      <w:r w:rsidR="56C81054" w:rsidRPr="00A45643">
        <w:rPr>
          <w:rFonts w:ascii="Verdana" w:eastAsia="Times New Roman" w:hAnsi="Verdana" w:cs="Times New Roman"/>
          <w:b/>
          <w:bCs/>
          <w:sz w:val="18"/>
          <w:szCs w:val="18"/>
          <w:lang w:val="en-GB"/>
        </w:rPr>
        <w:t>/</w:t>
      </w:r>
      <w:r w:rsidR="531EDFEB" w:rsidRPr="00A45643">
        <w:rPr>
          <w:rFonts w:ascii="Verdana" w:eastAsia="Times New Roman" w:hAnsi="Verdana" w:cs="Times New Roman"/>
          <w:b/>
          <w:bCs/>
          <w:sz w:val="18"/>
          <w:szCs w:val="18"/>
          <w:lang w:val="en-GB"/>
        </w:rPr>
        <w:t>m</w:t>
      </w:r>
      <w:r w:rsidR="56C81054" w:rsidRPr="00A45643">
        <w:rPr>
          <w:rFonts w:ascii="Verdana" w:eastAsia="Times New Roman" w:hAnsi="Verdana" w:cs="Times New Roman"/>
          <w:b/>
          <w:bCs/>
          <w:sz w:val="18"/>
          <w:szCs w:val="18"/>
          <w:lang w:val="en-GB"/>
        </w:rPr>
        <w:t>aterials</w:t>
      </w:r>
    </w:p>
    <w:p w14:paraId="0F9DB7A3" w14:textId="2C3A7E8B" w:rsidR="2DDEBF09" w:rsidRPr="00A45643" w:rsidRDefault="756BB8A7" w:rsidP="3064C44B">
      <w:pPr>
        <w:spacing w:line="240" w:lineRule="atLeast"/>
        <w:rPr>
          <w:rFonts w:ascii="Verdana" w:hAnsi="Verdana"/>
          <w:sz w:val="18"/>
          <w:szCs w:val="18"/>
          <w:lang w:val="en-US"/>
        </w:rPr>
      </w:pPr>
      <w:r w:rsidRPr="00A45643">
        <w:rPr>
          <w:rFonts w:ascii="Verdana" w:eastAsia="Times New Roman" w:hAnsi="Verdana" w:cs="Times New Roman"/>
          <w:sz w:val="18"/>
          <w:szCs w:val="18"/>
          <w:lang w:val="en-GB"/>
        </w:rPr>
        <w:t xml:space="preserve">The following </w:t>
      </w:r>
      <w:r w:rsidR="5E1C155D" w:rsidRPr="00A45643">
        <w:rPr>
          <w:rFonts w:ascii="Verdana" w:eastAsia="Times New Roman" w:hAnsi="Verdana" w:cs="Times New Roman"/>
          <w:sz w:val="18"/>
          <w:szCs w:val="18"/>
          <w:lang w:val="en-GB"/>
        </w:rPr>
        <w:t>e</w:t>
      </w:r>
      <w:r w:rsidRPr="00A45643">
        <w:rPr>
          <w:rFonts w:ascii="Verdana" w:eastAsia="Times New Roman" w:hAnsi="Verdana" w:cs="Times New Roman"/>
          <w:sz w:val="18"/>
          <w:szCs w:val="18"/>
          <w:lang w:val="en-GB"/>
        </w:rPr>
        <w:t xml:space="preserve">quipment </w:t>
      </w:r>
      <w:r w:rsidR="38956986" w:rsidRPr="00A45643">
        <w:rPr>
          <w:rFonts w:ascii="Verdana" w:eastAsia="Times New Roman" w:hAnsi="Verdana" w:cs="Times New Roman"/>
          <w:sz w:val="18"/>
          <w:szCs w:val="18"/>
          <w:lang w:val="en-GB"/>
        </w:rPr>
        <w:t xml:space="preserve">or material </w:t>
      </w:r>
      <w:r w:rsidR="057ACA77" w:rsidRPr="00A45643">
        <w:rPr>
          <w:rFonts w:ascii="Verdana" w:eastAsia="Times New Roman" w:hAnsi="Verdana" w:cs="Times New Roman"/>
          <w:sz w:val="18"/>
          <w:szCs w:val="18"/>
          <w:lang w:val="en-GB"/>
        </w:rPr>
        <w:t xml:space="preserve">(Background Knowledge) </w:t>
      </w:r>
      <w:r w:rsidRPr="00A45643">
        <w:rPr>
          <w:rFonts w:ascii="Verdana" w:eastAsia="Times New Roman" w:hAnsi="Verdana" w:cs="Times New Roman"/>
          <w:sz w:val="18"/>
          <w:szCs w:val="18"/>
          <w:lang w:val="en-GB"/>
        </w:rPr>
        <w:t xml:space="preserve">is made available </w:t>
      </w:r>
      <w:r w:rsidR="69E66A08" w:rsidRPr="00A45643">
        <w:rPr>
          <w:rFonts w:ascii="Verdana" w:eastAsia="Times New Roman" w:hAnsi="Verdana" w:cs="Times New Roman"/>
          <w:sz w:val="18"/>
          <w:szCs w:val="18"/>
          <w:lang w:val="en-GB"/>
        </w:rPr>
        <w:t>for carrying out the Task</w:t>
      </w:r>
      <w:r w:rsidRPr="00A45643">
        <w:rPr>
          <w:rFonts w:ascii="Verdana" w:eastAsia="Times New Roman" w:hAnsi="Verdana" w:cs="Times New Roman"/>
          <w:sz w:val="18"/>
          <w:szCs w:val="18"/>
          <w:lang w:val="en-GB"/>
        </w:rPr>
        <w:t xml:space="preserve">: </w:t>
      </w:r>
    </w:p>
    <w:p w14:paraId="559ABF45" w14:textId="32F729ED" w:rsidR="2DDEBF09" w:rsidRPr="001F4A1E" w:rsidRDefault="64CD3D0F" w:rsidP="006318A6">
      <w:pPr>
        <w:pStyle w:val="Listeafsnit"/>
        <w:numPr>
          <w:ilvl w:val="0"/>
          <w:numId w:val="1"/>
        </w:numPr>
        <w:spacing w:line="240" w:lineRule="atLeast"/>
        <w:jc w:val="both"/>
        <w:rPr>
          <w:rFonts w:ascii="Verdana" w:eastAsiaTheme="minorEastAsia" w:hAnsi="Verdana"/>
          <w:i/>
          <w:iCs/>
          <w:sz w:val="18"/>
          <w:szCs w:val="18"/>
          <w:lang w:val="en-US"/>
        </w:rPr>
      </w:pPr>
      <w:r w:rsidRPr="001F4A1E">
        <w:rPr>
          <w:rFonts w:ascii="Verdana" w:eastAsia="Times New Roman" w:hAnsi="Verdana" w:cs="Times New Roman"/>
          <w:sz w:val="18"/>
          <w:szCs w:val="18"/>
          <w:lang w:val="en-GB"/>
        </w:rPr>
        <w:t>By AU</w:t>
      </w:r>
      <w:r w:rsidR="6C05E0E4" w:rsidRPr="001F4A1E">
        <w:rPr>
          <w:rFonts w:ascii="Verdana" w:eastAsia="Times New Roman" w:hAnsi="Verdana" w:cs="Times New Roman"/>
          <w:sz w:val="18"/>
          <w:szCs w:val="18"/>
          <w:lang w:val="en-GB"/>
        </w:rPr>
        <w:t xml:space="preserve"> to the Client</w:t>
      </w:r>
      <w:r w:rsidRPr="001F4A1E">
        <w:rPr>
          <w:rFonts w:ascii="Verdana" w:eastAsia="Times New Roman" w:hAnsi="Verdana" w:cs="Times New Roman"/>
          <w:sz w:val="18"/>
          <w:szCs w:val="18"/>
          <w:lang w:val="en-GB"/>
        </w:rPr>
        <w:t>:</w:t>
      </w:r>
      <w:r w:rsidRPr="001F4A1E">
        <w:rPr>
          <w:rFonts w:ascii="Verdana" w:eastAsia="Times New Roman" w:hAnsi="Verdana" w:cs="Times New Roman"/>
          <w:i/>
          <w:iCs/>
          <w:sz w:val="18"/>
          <w:szCs w:val="18"/>
          <w:lang w:val="en-GB"/>
        </w:rPr>
        <w:t xml:space="preserve"> </w:t>
      </w:r>
      <w:permStart w:id="184946438" w:edGrp="everyone"/>
      <w:r w:rsidR="756BB8A7" w:rsidRPr="001F4A1E">
        <w:rPr>
          <w:rFonts w:ascii="Verdana" w:eastAsia="Times New Roman" w:hAnsi="Verdana" w:cs="Times New Roman"/>
          <w:iCs/>
          <w:sz w:val="18"/>
          <w:szCs w:val="18"/>
          <w:lang w:val="en-GB"/>
        </w:rPr>
        <w:t>[</w:t>
      </w:r>
      <w:r w:rsidR="756BB8A7" w:rsidRPr="001F4A1E">
        <w:rPr>
          <w:rFonts w:ascii="Verdana" w:eastAsia="Times New Roman" w:hAnsi="Verdana" w:cs="Times New Roman"/>
          <w:i/>
          <w:iCs/>
          <w:sz w:val="18"/>
          <w:szCs w:val="18"/>
          <w:lang w:val="en-GB"/>
        </w:rPr>
        <w:t>Examples of equipment are: appliances, material samples, test animals, reagents, etc.</w:t>
      </w:r>
      <w:r w:rsidR="756BB8A7" w:rsidRPr="001F4A1E">
        <w:rPr>
          <w:rFonts w:ascii="Verdana" w:eastAsia="Times New Roman" w:hAnsi="Verdana" w:cs="Times New Roman"/>
          <w:iCs/>
          <w:sz w:val="18"/>
          <w:szCs w:val="18"/>
          <w:lang w:val="en-GB"/>
        </w:rPr>
        <w:t>]</w:t>
      </w:r>
      <w:permEnd w:id="184946438"/>
    </w:p>
    <w:p w14:paraId="5D90ACB6" w14:textId="1620AE09" w:rsidR="2DDEBF09" w:rsidRPr="001F4A1E" w:rsidRDefault="585BACBB" w:rsidP="00A45643">
      <w:pPr>
        <w:pStyle w:val="Listeafsnit"/>
        <w:numPr>
          <w:ilvl w:val="0"/>
          <w:numId w:val="1"/>
        </w:numPr>
        <w:spacing w:line="240" w:lineRule="atLeast"/>
        <w:rPr>
          <w:rFonts w:ascii="Verdana" w:hAnsi="Verdana"/>
          <w:i/>
          <w:iCs/>
          <w:sz w:val="18"/>
          <w:szCs w:val="18"/>
          <w:lang w:val="en-US"/>
        </w:rPr>
      </w:pPr>
      <w:r w:rsidRPr="001F4A1E">
        <w:rPr>
          <w:rFonts w:ascii="Verdana" w:eastAsia="Times New Roman" w:hAnsi="Verdana" w:cs="Times New Roman"/>
          <w:sz w:val="18"/>
          <w:szCs w:val="18"/>
          <w:lang w:val="en-GB"/>
        </w:rPr>
        <w:t>By the Client</w:t>
      </w:r>
      <w:r w:rsidR="5DC5788E" w:rsidRPr="001F4A1E">
        <w:rPr>
          <w:rFonts w:ascii="Verdana" w:eastAsia="Times New Roman" w:hAnsi="Verdana" w:cs="Times New Roman"/>
          <w:sz w:val="18"/>
          <w:szCs w:val="18"/>
          <w:lang w:val="en-GB"/>
        </w:rPr>
        <w:t xml:space="preserve"> to AU</w:t>
      </w:r>
      <w:r w:rsidRPr="001F4A1E">
        <w:rPr>
          <w:rFonts w:ascii="Verdana" w:eastAsia="Times New Roman" w:hAnsi="Verdana" w:cs="Times New Roman"/>
          <w:sz w:val="18"/>
          <w:szCs w:val="18"/>
          <w:lang w:val="en-GB"/>
        </w:rPr>
        <w:t>:</w:t>
      </w:r>
      <w:r w:rsidR="278A1B54" w:rsidRPr="001F4A1E">
        <w:rPr>
          <w:rFonts w:ascii="Verdana" w:eastAsia="Times New Roman" w:hAnsi="Verdana" w:cs="Times New Roman"/>
          <w:sz w:val="18"/>
          <w:szCs w:val="18"/>
          <w:lang w:val="en-GB"/>
        </w:rPr>
        <w:t xml:space="preserve"> </w:t>
      </w:r>
      <w:permStart w:id="75832898" w:edGrp="everyone"/>
      <w:r w:rsidR="756BB8A7" w:rsidRPr="001F4A1E">
        <w:rPr>
          <w:rFonts w:ascii="Verdana" w:eastAsia="Times New Roman" w:hAnsi="Verdana" w:cs="Times New Roman"/>
          <w:iCs/>
          <w:sz w:val="18"/>
          <w:szCs w:val="18"/>
          <w:lang w:val="en-GB"/>
        </w:rPr>
        <w:t>[</w:t>
      </w:r>
      <w:r w:rsidR="756BB8A7" w:rsidRPr="001F4A1E">
        <w:rPr>
          <w:rFonts w:ascii="Verdana" w:eastAsia="Times New Roman" w:hAnsi="Verdana" w:cs="Times New Roman"/>
          <w:i/>
          <w:iCs/>
          <w:sz w:val="18"/>
          <w:szCs w:val="18"/>
          <w:lang w:val="en-GB"/>
        </w:rPr>
        <w:t>Examples of equipment are: appliances, material samples, test animals, reagents, etc.</w:t>
      </w:r>
      <w:r w:rsidR="756BB8A7" w:rsidRPr="001F4A1E">
        <w:rPr>
          <w:rFonts w:ascii="Verdana" w:eastAsia="Times New Roman" w:hAnsi="Verdana" w:cs="Times New Roman"/>
          <w:iCs/>
          <w:sz w:val="18"/>
          <w:szCs w:val="18"/>
          <w:lang w:val="en-GB"/>
        </w:rPr>
        <w:t>]</w:t>
      </w:r>
      <w:permEnd w:id="75832898"/>
    </w:p>
    <w:p w14:paraId="5EA9FB66" w14:textId="365B97A7" w:rsidR="2DDEBF09" w:rsidRPr="00A45643" w:rsidRDefault="2DDEBF09" w:rsidP="3064C44B">
      <w:pPr>
        <w:spacing w:line="240" w:lineRule="atLeast"/>
        <w:rPr>
          <w:rFonts w:ascii="Verdana" w:hAnsi="Verdana"/>
          <w:sz w:val="18"/>
          <w:szCs w:val="18"/>
          <w:lang w:val="en-US"/>
        </w:rPr>
      </w:pPr>
      <w:r w:rsidRPr="00A45643">
        <w:rPr>
          <w:rFonts w:ascii="Verdana" w:hAnsi="Verdana"/>
          <w:sz w:val="18"/>
          <w:szCs w:val="18"/>
          <w:lang w:val="en-US"/>
        </w:rPr>
        <w:br w:type="page"/>
      </w:r>
      <w:commentRangeStart w:id="3"/>
      <w:r w:rsidRPr="00A45643">
        <w:rPr>
          <w:rFonts w:ascii="Verdana" w:hAnsi="Verdana"/>
          <w:b/>
          <w:bCs/>
          <w:sz w:val="18"/>
          <w:szCs w:val="18"/>
          <w:lang w:val="en-US"/>
        </w:rPr>
        <w:lastRenderedPageBreak/>
        <w:t xml:space="preserve">ATTACHMENT 2: Price </w:t>
      </w:r>
      <w:commentRangeEnd w:id="3"/>
      <w:r w:rsidR="00AF548F">
        <w:rPr>
          <w:rStyle w:val="Kommentarhenvisning"/>
          <w:rFonts w:ascii="Times New Roman" w:eastAsia="Times New Roman" w:hAnsi="Times New Roman" w:cs="Times New Roman"/>
          <w:snapToGrid w:val="0"/>
          <w:spacing w:val="2"/>
          <w:kern w:val="26"/>
          <w:lang w:eastAsia="en-GB"/>
        </w:rPr>
        <w:commentReference w:id="3"/>
      </w:r>
    </w:p>
    <w:p w14:paraId="0A0C236A" w14:textId="316CC4CF" w:rsidR="7EBCC506" w:rsidRPr="00A45643" w:rsidRDefault="7EBCC506">
      <w:pPr>
        <w:rPr>
          <w:rFonts w:ascii="Verdana" w:hAnsi="Verdana"/>
          <w:sz w:val="18"/>
          <w:szCs w:val="18"/>
          <w:lang w:val="en-GB"/>
        </w:rPr>
      </w:pPr>
    </w:p>
    <w:tbl>
      <w:tblPr>
        <w:tblW w:w="0" w:type="auto"/>
        <w:tblLayout w:type="fixed"/>
        <w:tblLook w:val="01E0" w:firstRow="1" w:lastRow="1" w:firstColumn="1" w:lastColumn="1" w:noHBand="0" w:noVBand="0"/>
      </w:tblPr>
      <w:tblGrid>
        <w:gridCol w:w="4742"/>
        <w:gridCol w:w="4318"/>
      </w:tblGrid>
      <w:tr w:rsidR="66CC7D2A" w:rsidRPr="00314F0C" w14:paraId="4C5C134E" w14:textId="77777777" w:rsidTr="66CC7D2A">
        <w:tc>
          <w:tcPr>
            <w:tcW w:w="4742" w:type="dxa"/>
            <w:tcBorders>
              <w:top w:val="single" w:sz="8" w:space="0" w:color="auto"/>
              <w:left w:val="single" w:sz="8" w:space="0" w:color="auto"/>
              <w:bottom w:val="single" w:sz="8" w:space="0" w:color="auto"/>
              <w:right w:val="single" w:sz="8" w:space="0" w:color="auto"/>
            </w:tcBorders>
          </w:tcPr>
          <w:p w14:paraId="7D574B93" w14:textId="2F76FA71" w:rsidR="66CC7D2A" w:rsidRPr="00A45643" w:rsidRDefault="66CC7D2A">
            <w:pPr>
              <w:rPr>
                <w:rFonts w:ascii="Verdana" w:hAnsi="Verdana"/>
                <w:sz w:val="18"/>
                <w:szCs w:val="18"/>
              </w:rPr>
            </w:pPr>
            <w:r w:rsidRPr="00A45643">
              <w:rPr>
                <w:rFonts w:ascii="Verdana" w:eastAsia="Times New Roman" w:hAnsi="Verdana" w:cs="Times New Roman"/>
                <w:b/>
                <w:bCs/>
                <w:sz w:val="18"/>
                <w:szCs w:val="18"/>
                <w:lang w:val="en-GB"/>
              </w:rPr>
              <w:t>Type of costs</w:t>
            </w:r>
          </w:p>
        </w:tc>
        <w:tc>
          <w:tcPr>
            <w:tcW w:w="4318" w:type="dxa"/>
            <w:tcBorders>
              <w:top w:val="single" w:sz="8" w:space="0" w:color="auto"/>
              <w:left w:val="single" w:sz="8" w:space="0" w:color="auto"/>
              <w:bottom w:val="single" w:sz="8" w:space="0" w:color="auto"/>
              <w:right w:val="single" w:sz="8" w:space="0" w:color="auto"/>
            </w:tcBorders>
          </w:tcPr>
          <w:p w14:paraId="7756B2F6" w14:textId="4F923E3E" w:rsidR="66CC7D2A" w:rsidRPr="00A45643" w:rsidRDefault="66CC7D2A">
            <w:pPr>
              <w:rPr>
                <w:rFonts w:ascii="Verdana" w:hAnsi="Verdana"/>
                <w:sz w:val="18"/>
                <w:szCs w:val="18"/>
                <w:lang w:val="en-US"/>
              </w:rPr>
            </w:pPr>
            <w:r w:rsidRPr="00A45643">
              <w:rPr>
                <w:rFonts w:ascii="Verdana" w:eastAsia="Times New Roman" w:hAnsi="Verdana" w:cs="Times New Roman"/>
                <w:b/>
                <w:bCs/>
                <w:sz w:val="18"/>
                <w:szCs w:val="18"/>
                <w:lang w:val="en-GB"/>
              </w:rPr>
              <w:t xml:space="preserve">Payment by the </w:t>
            </w:r>
            <w:r w:rsidR="0D6D2D17" w:rsidRPr="00A45643">
              <w:rPr>
                <w:rFonts w:ascii="Verdana" w:eastAsia="Times New Roman" w:hAnsi="Verdana" w:cs="Times New Roman"/>
                <w:b/>
                <w:bCs/>
                <w:sz w:val="18"/>
                <w:szCs w:val="18"/>
                <w:lang w:val="en-GB"/>
              </w:rPr>
              <w:t>Client</w:t>
            </w:r>
            <w:r w:rsidRPr="00A45643">
              <w:rPr>
                <w:rFonts w:ascii="Verdana" w:eastAsia="Times New Roman" w:hAnsi="Verdana" w:cs="Times New Roman"/>
                <w:b/>
                <w:bCs/>
                <w:sz w:val="18"/>
                <w:szCs w:val="18"/>
                <w:lang w:val="en-GB"/>
              </w:rPr>
              <w:t xml:space="preserve"> </w:t>
            </w:r>
          </w:p>
          <w:p w14:paraId="261B7CD9" w14:textId="386AA8A4" w:rsidR="66CC7D2A" w:rsidRPr="00A45643" w:rsidRDefault="66CC7D2A">
            <w:pPr>
              <w:rPr>
                <w:rFonts w:ascii="Verdana" w:hAnsi="Verdana"/>
                <w:sz w:val="18"/>
                <w:szCs w:val="18"/>
                <w:lang w:val="en-US"/>
              </w:rPr>
            </w:pPr>
            <w:r w:rsidRPr="00A45643">
              <w:rPr>
                <w:rFonts w:ascii="Verdana" w:eastAsia="Times New Roman" w:hAnsi="Verdana" w:cs="Times New Roman"/>
                <w:b/>
                <w:bCs/>
                <w:sz w:val="18"/>
                <w:szCs w:val="18"/>
                <w:lang w:val="en-GB"/>
              </w:rPr>
              <w:t xml:space="preserve">to </w:t>
            </w:r>
            <w:r w:rsidR="7711BEDB" w:rsidRPr="00A45643">
              <w:rPr>
                <w:rFonts w:ascii="Verdana" w:eastAsia="Times New Roman" w:hAnsi="Verdana" w:cs="Times New Roman"/>
                <w:b/>
                <w:bCs/>
                <w:sz w:val="18"/>
                <w:szCs w:val="18"/>
                <w:lang w:val="en-GB"/>
              </w:rPr>
              <w:t>AU</w:t>
            </w:r>
          </w:p>
        </w:tc>
      </w:tr>
      <w:tr w:rsidR="66CC7D2A" w:rsidRPr="00314F0C" w14:paraId="3630FA62" w14:textId="77777777" w:rsidTr="66CC7D2A">
        <w:tc>
          <w:tcPr>
            <w:tcW w:w="4742" w:type="dxa"/>
            <w:tcBorders>
              <w:top w:val="single" w:sz="8" w:space="0" w:color="auto"/>
              <w:left w:val="single" w:sz="8" w:space="0" w:color="auto"/>
              <w:bottom w:val="single" w:sz="8" w:space="0" w:color="auto"/>
              <w:right w:val="single" w:sz="8" w:space="0" w:color="auto"/>
            </w:tcBorders>
          </w:tcPr>
          <w:p w14:paraId="741F80EA" w14:textId="4F39E0FA" w:rsidR="66CC7D2A" w:rsidRPr="00A45643" w:rsidRDefault="00FD65FB">
            <w:pPr>
              <w:rPr>
                <w:rFonts w:ascii="Verdana" w:hAnsi="Verdana"/>
                <w:sz w:val="18"/>
                <w:szCs w:val="18"/>
                <w:lang w:val="en-US"/>
              </w:rPr>
            </w:pPr>
            <w:r>
              <w:rPr>
                <w:rFonts w:ascii="Verdana" w:eastAsia="Times New Roman" w:hAnsi="Verdana" w:cs="Times New Roman"/>
                <w:b/>
                <w:bCs/>
                <w:sz w:val="18"/>
                <w:szCs w:val="18"/>
                <w:lang w:val="en-GB"/>
              </w:rPr>
              <w:t>Personnel/</w:t>
            </w:r>
            <w:r w:rsidR="66CC7D2A" w:rsidRPr="00A45643">
              <w:rPr>
                <w:rFonts w:ascii="Verdana" w:eastAsia="Times New Roman" w:hAnsi="Verdana" w:cs="Times New Roman"/>
                <w:b/>
                <w:bCs/>
                <w:sz w:val="18"/>
                <w:szCs w:val="18"/>
                <w:lang w:val="en-GB"/>
              </w:rPr>
              <w:t>Salaries</w:t>
            </w:r>
          </w:p>
          <w:p w14:paraId="72100803" w14:textId="33A735E1" w:rsidR="66CC7D2A" w:rsidRPr="00A45643" w:rsidRDefault="66CC7D2A">
            <w:pPr>
              <w:rPr>
                <w:rFonts w:ascii="Verdana" w:hAnsi="Verdana"/>
                <w:sz w:val="18"/>
                <w:szCs w:val="18"/>
                <w:lang w:val="en-US"/>
              </w:rPr>
            </w:pPr>
            <w:r w:rsidRPr="00A45643">
              <w:rPr>
                <w:rFonts w:ascii="Verdana" w:eastAsia="Times New Roman" w:hAnsi="Verdana" w:cs="Times New Roman"/>
                <w:i/>
                <w:iCs/>
                <w:sz w:val="18"/>
                <w:szCs w:val="18"/>
                <w:lang w:val="en-GB"/>
              </w:rPr>
              <w:t xml:space="preserve">(e.g. research assistant, 0.7 man years. The calculation of the salary costs will typically be based on </w:t>
            </w:r>
            <w:r w:rsidR="70D5A4A9" w:rsidRPr="00A45643">
              <w:rPr>
                <w:rFonts w:ascii="Verdana" w:eastAsia="Times New Roman" w:hAnsi="Verdana" w:cs="Times New Roman"/>
                <w:i/>
                <w:iCs/>
                <w:sz w:val="18"/>
                <w:szCs w:val="18"/>
                <w:lang w:val="en-GB"/>
              </w:rPr>
              <w:t>AU</w:t>
            </w:r>
            <w:r w:rsidRPr="00A45643">
              <w:rPr>
                <w:rFonts w:ascii="Verdana" w:eastAsia="Times New Roman" w:hAnsi="Verdana" w:cs="Times New Roman"/>
                <w:i/>
                <w:iCs/>
                <w:sz w:val="18"/>
                <w:szCs w:val="18"/>
                <w:lang w:val="en-GB"/>
              </w:rPr>
              <w:t xml:space="preserve">’s rates for the employees involved in the execution of the Task. There may also be cases in which a specific Task cannot be solved by academic staff but only by technical or administrative staff. </w:t>
            </w:r>
          </w:p>
        </w:tc>
        <w:tc>
          <w:tcPr>
            <w:tcW w:w="4318" w:type="dxa"/>
            <w:tcBorders>
              <w:top w:val="single" w:sz="8" w:space="0" w:color="auto"/>
              <w:left w:val="single" w:sz="8" w:space="0" w:color="auto"/>
              <w:bottom w:val="single" w:sz="8" w:space="0" w:color="auto"/>
              <w:right w:val="single" w:sz="8" w:space="0" w:color="auto"/>
            </w:tcBorders>
          </w:tcPr>
          <w:p w14:paraId="1AE381C7" w14:textId="30CACA09" w:rsidR="66CC7D2A" w:rsidRPr="00A45643" w:rsidRDefault="66CC7D2A">
            <w:pPr>
              <w:rPr>
                <w:rFonts w:ascii="Verdana" w:hAnsi="Verdana"/>
                <w:sz w:val="18"/>
                <w:szCs w:val="18"/>
                <w:lang w:val="en-US"/>
              </w:rPr>
            </w:pPr>
            <w:r w:rsidRPr="00A45643">
              <w:rPr>
                <w:rFonts w:ascii="Verdana" w:eastAsia="Times New Roman" w:hAnsi="Verdana" w:cs="Times New Roman"/>
                <w:i/>
                <w:iCs/>
                <w:sz w:val="18"/>
                <w:szCs w:val="18"/>
                <w:lang w:val="en-GB"/>
              </w:rPr>
              <w:t xml:space="preserve">(The costs can e.g. relate to an associate professor at </w:t>
            </w:r>
            <w:r w:rsidR="43651C82" w:rsidRPr="00A45643">
              <w:rPr>
                <w:rFonts w:ascii="Verdana" w:eastAsia="Times New Roman" w:hAnsi="Verdana" w:cs="Times New Roman"/>
                <w:i/>
                <w:iCs/>
                <w:sz w:val="18"/>
                <w:szCs w:val="18"/>
                <w:lang w:val="en-GB"/>
              </w:rPr>
              <w:t>AU</w:t>
            </w:r>
            <w:r w:rsidRPr="00A45643">
              <w:rPr>
                <w:rFonts w:ascii="Verdana" w:eastAsia="Times New Roman" w:hAnsi="Verdana" w:cs="Times New Roman"/>
                <w:i/>
                <w:iCs/>
                <w:sz w:val="18"/>
                <w:szCs w:val="18"/>
                <w:lang w:val="en-GB"/>
              </w:rPr>
              <w:t xml:space="preserve"> or a laboratory assistant/technician, etc.</w:t>
            </w:r>
          </w:p>
        </w:tc>
      </w:tr>
      <w:tr w:rsidR="66CC7D2A" w:rsidRPr="00314F0C" w14:paraId="3B03F883" w14:textId="77777777" w:rsidTr="66CC7D2A">
        <w:tc>
          <w:tcPr>
            <w:tcW w:w="4742" w:type="dxa"/>
            <w:tcBorders>
              <w:top w:val="single" w:sz="8" w:space="0" w:color="auto"/>
              <w:left w:val="single" w:sz="8" w:space="0" w:color="auto"/>
              <w:bottom w:val="single" w:sz="8" w:space="0" w:color="auto"/>
              <w:right w:val="single" w:sz="8" w:space="0" w:color="auto"/>
            </w:tcBorders>
          </w:tcPr>
          <w:p w14:paraId="62DB4765" w14:textId="18F896E5" w:rsidR="66CC7D2A" w:rsidRPr="00A45643" w:rsidRDefault="66CC7D2A">
            <w:pPr>
              <w:rPr>
                <w:rFonts w:ascii="Verdana" w:hAnsi="Verdana"/>
                <w:sz w:val="18"/>
                <w:szCs w:val="18"/>
                <w:lang w:val="en-US"/>
              </w:rPr>
            </w:pPr>
            <w:r w:rsidRPr="00A45643">
              <w:rPr>
                <w:rFonts w:ascii="Verdana" w:eastAsia="Times New Roman" w:hAnsi="Verdana" w:cs="Times New Roman"/>
                <w:b/>
                <w:bCs/>
                <w:sz w:val="18"/>
                <w:szCs w:val="18"/>
                <w:lang w:val="en-GB"/>
              </w:rPr>
              <w:t>Materials</w:t>
            </w:r>
            <w:r w:rsidR="00FD65FB">
              <w:rPr>
                <w:rFonts w:ascii="Verdana" w:eastAsia="Times New Roman" w:hAnsi="Verdana" w:cs="Times New Roman"/>
                <w:b/>
                <w:bCs/>
                <w:sz w:val="18"/>
                <w:szCs w:val="18"/>
                <w:lang w:val="en-GB"/>
              </w:rPr>
              <w:t>/Consumables</w:t>
            </w:r>
          </w:p>
          <w:p w14:paraId="700F48CB" w14:textId="03CA6423" w:rsidR="66CC7D2A" w:rsidRPr="00A45643" w:rsidRDefault="66CC7D2A">
            <w:pPr>
              <w:rPr>
                <w:rFonts w:ascii="Verdana" w:hAnsi="Verdana"/>
                <w:sz w:val="18"/>
                <w:szCs w:val="18"/>
                <w:lang w:val="en-US"/>
              </w:rPr>
            </w:pPr>
            <w:r w:rsidRPr="00A45643">
              <w:rPr>
                <w:rFonts w:ascii="Verdana" w:eastAsia="Times New Roman" w:hAnsi="Verdana" w:cs="Times New Roman"/>
                <w:i/>
                <w:iCs/>
                <w:sz w:val="18"/>
                <w:szCs w:val="18"/>
                <w:lang w:val="en-GB"/>
              </w:rPr>
              <w:t>(can be of a technical or non-technical nature, including test animals, appliances, reagents, etc.)</w:t>
            </w:r>
          </w:p>
        </w:tc>
        <w:tc>
          <w:tcPr>
            <w:tcW w:w="4318" w:type="dxa"/>
            <w:tcBorders>
              <w:top w:val="single" w:sz="8" w:space="0" w:color="auto"/>
              <w:left w:val="single" w:sz="8" w:space="0" w:color="auto"/>
              <w:bottom w:val="single" w:sz="8" w:space="0" w:color="auto"/>
              <w:right w:val="single" w:sz="8" w:space="0" w:color="auto"/>
            </w:tcBorders>
          </w:tcPr>
          <w:p w14:paraId="4974F32C" w14:textId="039C4984" w:rsidR="66CC7D2A" w:rsidRPr="00A45643" w:rsidRDefault="66CC7D2A">
            <w:pPr>
              <w:rPr>
                <w:rFonts w:ascii="Verdana" w:hAnsi="Verdana"/>
                <w:sz w:val="18"/>
                <w:szCs w:val="18"/>
                <w:lang w:val="en-US"/>
              </w:rPr>
            </w:pPr>
            <w:r w:rsidRPr="00A45643">
              <w:rPr>
                <w:rFonts w:ascii="Verdana" w:eastAsia="Times New Roman" w:hAnsi="Verdana" w:cs="Times New Roman"/>
                <w:b/>
                <w:bCs/>
                <w:sz w:val="18"/>
                <w:szCs w:val="18"/>
                <w:lang w:val="en-GB"/>
              </w:rPr>
              <w:t xml:space="preserve"> </w:t>
            </w:r>
          </w:p>
        </w:tc>
      </w:tr>
      <w:tr w:rsidR="66CC7D2A" w:rsidRPr="00A45643" w14:paraId="2F94D345" w14:textId="77777777" w:rsidTr="66CC7D2A">
        <w:tc>
          <w:tcPr>
            <w:tcW w:w="4742" w:type="dxa"/>
            <w:tcBorders>
              <w:top w:val="single" w:sz="8" w:space="0" w:color="auto"/>
              <w:left w:val="single" w:sz="8" w:space="0" w:color="auto"/>
              <w:bottom w:val="single" w:sz="8" w:space="0" w:color="auto"/>
              <w:right w:val="single" w:sz="8" w:space="0" w:color="auto"/>
            </w:tcBorders>
          </w:tcPr>
          <w:p w14:paraId="2C357DFD" w14:textId="1175A693" w:rsidR="66CC7D2A" w:rsidRPr="00A45643" w:rsidRDefault="66CC7D2A">
            <w:pPr>
              <w:rPr>
                <w:rFonts w:ascii="Verdana" w:hAnsi="Verdana"/>
                <w:sz w:val="18"/>
                <w:szCs w:val="18"/>
              </w:rPr>
            </w:pPr>
            <w:r w:rsidRPr="00A45643">
              <w:rPr>
                <w:rFonts w:ascii="Verdana" w:eastAsia="Times New Roman" w:hAnsi="Verdana" w:cs="Times New Roman"/>
                <w:b/>
                <w:bCs/>
                <w:sz w:val="18"/>
                <w:szCs w:val="18"/>
                <w:lang w:val="en-GB"/>
              </w:rPr>
              <w:t>Overheads</w:t>
            </w:r>
          </w:p>
          <w:p w14:paraId="60DF8B7B" w14:textId="6EB5982E" w:rsidR="66CC7D2A" w:rsidRPr="00A45643" w:rsidRDefault="66CC7D2A">
            <w:pPr>
              <w:rPr>
                <w:rFonts w:ascii="Verdana" w:hAnsi="Verdana"/>
                <w:sz w:val="18"/>
                <w:szCs w:val="18"/>
              </w:rPr>
            </w:pPr>
          </w:p>
        </w:tc>
        <w:tc>
          <w:tcPr>
            <w:tcW w:w="4318" w:type="dxa"/>
            <w:tcBorders>
              <w:top w:val="single" w:sz="8" w:space="0" w:color="auto"/>
              <w:left w:val="single" w:sz="8" w:space="0" w:color="auto"/>
              <w:bottom w:val="single" w:sz="8" w:space="0" w:color="auto"/>
              <w:right w:val="single" w:sz="8" w:space="0" w:color="auto"/>
            </w:tcBorders>
          </w:tcPr>
          <w:p w14:paraId="6F57B717" w14:textId="6C377EBB" w:rsidR="66CC7D2A" w:rsidRPr="00A45643" w:rsidRDefault="66CC7D2A">
            <w:pPr>
              <w:rPr>
                <w:rFonts w:ascii="Verdana" w:hAnsi="Verdana"/>
                <w:sz w:val="18"/>
                <w:szCs w:val="18"/>
              </w:rPr>
            </w:pPr>
            <w:r w:rsidRPr="00A45643">
              <w:rPr>
                <w:rFonts w:ascii="Verdana" w:eastAsia="Times New Roman" w:hAnsi="Verdana" w:cs="Times New Roman"/>
                <w:b/>
                <w:bCs/>
                <w:sz w:val="18"/>
                <w:szCs w:val="18"/>
                <w:lang w:val="en-GB"/>
              </w:rPr>
              <w:t xml:space="preserve"> </w:t>
            </w:r>
          </w:p>
        </w:tc>
      </w:tr>
      <w:tr w:rsidR="00FD65FB" w:rsidRPr="00A45643" w14:paraId="65B55EE6" w14:textId="77777777" w:rsidTr="66CC7D2A">
        <w:tc>
          <w:tcPr>
            <w:tcW w:w="4742" w:type="dxa"/>
            <w:tcBorders>
              <w:top w:val="single" w:sz="8" w:space="0" w:color="auto"/>
              <w:left w:val="single" w:sz="8" w:space="0" w:color="auto"/>
              <w:bottom w:val="single" w:sz="8" w:space="0" w:color="auto"/>
              <w:right w:val="single" w:sz="8" w:space="0" w:color="auto"/>
            </w:tcBorders>
          </w:tcPr>
          <w:p w14:paraId="266AC5E3" w14:textId="541BE900" w:rsidR="00FD65FB" w:rsidRPr="00A45643" w:rsidRDefault="00FD65FB">
            <w:pPr>
              <w:rPr>
                <w:rFonts w:ascii="Verdana" w:eastAsia="Times New Roman" w:hAnsi="Verdana" w:cs="Times New Roman"/>
                <w:b/>
                <w:bCs/>
                <w:sz w:val="18"/>
                <w:szCs w:val="18"/>
                <w:lang w:val="en-GB"/>
              </w:rPr>
            </w:pPr>
            <w:r>
              <w:rPr>
                <w:rFonts w:ascii="Verdana" w:eastAsia="Times New Roman" w:hAnsi="Verdana" w:cs="Times New Roman"/>
                <w:b/>
                <w:bCs/>
                <w:sz w:val="18"/>
                <w:szCs w:val="18"/>
                <w:lang w:val="en-GB"/>
              </w:rPr>
              <w:t>Total</w:t>
            </w:r>
          </w:p>
        </w:tc>
        <w:tc>
          <w:tcPr>
            <w:tcW w:w="4318" w:type="dxa"/>
            <w:tcBorders>
              <w:top w:val="single" w:sz="8" w:space="0" w:color="auto"/>
              <w:left w:val="single" w:sz="8" w:space="0" w:color="auto"/>
              <w:bottom w:val="single" w:sz="8" w:space="0" w:color="auto"/>
              <w:right w:val="single" w:sz="8" w:space="0" w:color="auto"/>
            </w:tcBorders>
          </w:tcPr>
          <w:p w14:paraId="69365DB2" w14:textId="77777777" w:rsidR="00FD65FB" w:rsidRPr="00A45643" w:rsidRDefault="00FD65FB">
            <w:pPr>
              <w:rPr>
                <w:rFonts w:ascii="Verdana" w:eastAsia="Times New Roman" w:hAnsi="Verdana" w:cs="Times New Roman"/>
                <w:b/>
                <w:bCs/>
                <w:sz w:val="18"/>
                <w:szCs w:val="18"/>
                <w:lang w:val="en-GB"/>
              </w:rPr>
            </w:pPr>
          </w:p>
        </w:tc>
      </w:tr>
    </w:tbl>
    <w:p w14:paraId="44776C50" w14:textId="41A924EA" w:rsidR="7EBCC506" w:rsidRPr="00A45643" w:rsidRDefault="7EBCC506">
      <w:pPr>
        <w:rPr>
          <w:rFonts w:ascii="Verdana" w:hAnsi="Verdana"/>
          <w:sz w:val="18"/>
          <w:szCs w:val="18"/>
        </w:rPr>
      </w:pPr>
      <w:r w:rsidRPr="00A45643">
        <w:rPr>
          <w:rFonts w:ascii="Verdana" w:eastAsia="Times New Roman" w:hAnsi="Verdana" w:cs="Times New Roman"/>
          <w:b/>
          <w:bCs/>
          <w:sz w:val="18"/>
          <w:szCs w:val="18"/>
          <w:lang w:val="en-GB"/>
        </w:rPr>
        <w:t xml:space="preserve"> </w:t>
      </w:r>
    </w:p>
    <w:p w14:paraId="29A74180" w14:textId="60E23351" w:rsidR="7EBCC506" w:rsidRPr="00FD65FB" w:rsidRDefault="7EBCC506">
      <w:pPr>
        <w:rPr>
          <w:rFonts w:ascii="Verdana" w:hAnsi="Verdana"/>
          <w:sz w:val="18"/>
          <w:szCs w:val="18"/>
          <w:lang w:val="en-GB"/>
        </w:rPr>
      </w:pPr>
      <w:r w:rsidRPr="00A45643">
        <w:rPr>
          <w:rFonts w:ascii="Verdana" w:eastAsia="Times New Roman" w:hAnsi="Verdana" w:cs="Times New Roman"/>
          <w:sz w:val="18"/>
          <w:szCs w:val="18"/>
          <w:lang w:val="en-GB"/>
        </w:rPr>
        <w:t>Terms of payment:</w:t>
      </w:r>
      <w:r w:rsidRPr="00A45643">
        <w:rPr>
          <w:rFonts w:ascii="Verdana" w:eastAsia="Times New Roman" w:hAnsi="Verdana" w:cs="Times New Roman"/>
          <w:i/>
          <w:iCs/>
          <w:sz w:val="18"/>
          <w:szCs w:val="18"/>
          <w:lang w:val="en-GB"/>
        </w:rPr>
        <w:t xml:space="preserve"> </w:t>
      </w:r>
      <w:permStart w:id="488772098" w:edGrp="everyone"/>
      <w:r w:rsidR="7907C35E" w:rsidRPr="001F4A1E">
        <w:rPr>
          <w:rFonts w:ascii="Verdana" w:eastAsia="Times New Roman" w:hAnsi="Verdana" w:cs="Times New Roman"/>
          <w:iCs/>
          <w:sz w:val="18"/>
          <w:szCs w:val="18"/>
          <w:lang w:val="en-GB"/>
        </w:rPr>
        <w:t>[</w:t>
      </w:r>
      <w:r w:rsidR="0A31EE61" w:rsidRPr="001F4A1E">
        <w:rPr>
          <w:rFonts w:ascii="Verdana" w:eastAsia="Times New Roman" w:hAnsi="Verdana" w:cs="Times New Roman"/>
          <w:i/>
          <w:iCs/>
          <w:sz w:val="18"/>
          <w:szCs w:val="18"/>
          <w:lang w:val="en-GB"/>
        </w:rPr>
        <w:t xml:space="preserve">Insert </w:t>
      </w:r>
      <w:r w:rsidR="7907C35E" w:rsidRPr="001F4A1E">
        <w:rPr>
          <w:rFonts w:ascii="Verdana" w:eastAsia="Times New Roman" w:hAnsi="Verdana" w:cs="Times New Roman"/>
          <w:i/>
          <w:iCs/>
          <w:sz w:val="18"/>
          <w:szCs w:val="18"/>
          <w:lang w:val="en-GB"/>
        </w:rPr>
        <w:t xml:space="preserve">“As described in Clause 4.3” or </w:t>
      </w:r>
      <w:r w:rsidRPr="001F4A1E">
        <w:rPr>
          <w:rFonts w:ascii="Verdana" w:eastAsia="Times New Roman" w:hAnsi="Verdana" w:cs="Times New Roman"/>
          <w:i/>
          <w:iCs/>
          <w:sz w:val="18"/>
          <w:szCs w:val="18"/>
          <w:lang w:val="en-GB"/>
        </w:rPr>
        <w:t xml:space="preserve">insert </w:t>
      </w:r>
      <w:r w:rsidR="651D2EF8" w:rsidRPr="001F4A1E">
        <w:rPr>
          <w:rFonts w:ascii="Verdana" w:eastAsia="Times New Roman" w:hAnsi="Verdana" w:cs="Times New Roman"/>
          <w:i/>
          <w:iCs/>
          <w:sz w:val="18"/>
          <w:szCs w:val="18"/>
          <w:lang w:val="en-GB"/>
        </w:rPr>
        <w:t>other</w:t>
      </w:r>
      <w:r w:rsidRPr="001F4A1E">
        <w:rPr>
          <w:rFonts w:ascii="Verdana" w:eastAsia="Times New Roman" w:hAnsi="Verdana" w:cs="Times New Roman"/>
          <w:i/>
          <w:iCs/>
          <w:sz w:val="18"/>
          <w:szCs w:val="18"/>
          <w:lang w:val="en-GB"/>
        </w:rPr>
        <w:t xml:space="preserve"> terms of payment here</w:t>
      </w:r>
      <w:r w:rsidR="00FD65FB" w:rsidRPr="001F4A1E">
        <w:rPr>
          <w:rFonts w:ascii="Verdana" w:eastAsia="Times New Roman" w:hAnsi="Verdana" w:cs="Times New Roman"/>
          <w:i/>
          <w:iCs/>
          <w:sz w:val="18"/>
          <w:szCs w:val="18"/>
          <w:lang w:val="en-GB"/>
        </w:rPr>
        <w:t xml:space="preserve">. </w:t>
      </w:r>
      <w:r w:rsidRPr="001F4A1E">
        <w:rPr>
          <w:rFonts w:ascii="Verdana" w:eastAsia="Times New Roman" w:hAnsi="Verdana" w:cs="Times New Roman"/>
          <w:i/>
          <w:iCs/>
          <w:sz w:val="18"/>
          <w:szCs w:val="18"/>
          <w:lang w:val="en-GB"/>
        </w:rPr>
        <w:t xml:space="preserve">It is possible, for example, to arrange that payment be made according to the individual stages/milestones in the </w:t>
      </w:r>
      <w:r w:rsidR="6B4D0D57" w:rsidRPr="001F4A1E">
        <w:rPr>
          <w:rFonts w:ascii="Verdana" w:eastAsia="Times New Roman" w:hAnsi="Verdana" w:cs="Times New Roman"/>
          <w:i/>
          <w:iCs/>
          <w:sz w:val="18"/>
          <w:szCs w:val="18"/>
          <w:lang w:val="en-GB"/>
        </w:rPr>
        <w:t>Task</w:t>
      </w:r>
      <w:r w:rsidRPr="001F4A1E">
        <w:rPr>
          <w:rFonts w:ascii="Verdana" w:eastAsia="Times New Roman" w:hAnsi="Verdana" w:cs="Times New Roman"/>
          <w:i/>
          <w:iCs/>
          <w:sz w:val="18"/>
          <w:szCs w:val="18"/>
          <w:lang w:val="en-GB"/>
        </w:rPr>
        <w:t xml:space="preserve"> (see also Attachment 1.</w:t>
      </w:r>
      <w:r w:rsidR="00A641B0" w:rsidRPr="001F4A1E">
        <w:rPr>
          <w:rFonts w:ascii="Verdana" w:eastAsia="Times New Roman" w:hAnsi="Verdana" w:cs="Times New Roman"/>
          <w:i/>
          <w:iCs/>
          <w:sz w:val="18"/>
          <w:szCs w:val="18"/>
          <w:lang w:val="en-GB"/>
        </w:rPr>
        <w:t>)</w:t>
      </w:r>
      <w:r w:rsidR="00FD65FB" w:rsidRPr="001F4A1E">
        <w:rPr>
          <w:rFonts w:ascii="Verdana" w:eastAsia="Times New Roman" w:hAnsi="Verdana" w:cs="Times New Roman"/>
          <w:iCs/>
          <w:sz w:val="18"/>
          <w:szCs w:val="18"/>
          <w:lang w:val="en-GB"/>
        </w:rPr>
        <w:t>]</w:t>
      </w:r>
      <w:permEnd w:id="488772098"/>
    </w:p>
    <w:p w14:paraId="58ABF614" w14:textId="22E04A29" w:rsidR="66CC7D2A" w:rsidRPr="00A45643" w:rsidRDefault="66CC7D2A" w:rsidP="66CC7D2A">
      <w:pPr>
        <w:tabs>
          <w:tab w:val="left" w:pos="777"/>
          <w:tab w:val="left" w:pos="1304"/>
        </w:tabs>
        <w:spacing w:line="240" w:lineRule="atLeast"/>
        <w:rPr>
          <w:rFonts w:ascii="Verdana" w:hAnsi="Verdana"/>
          <w:sz w:val="18"/>
          <w:szCs w:val="18"/>
          <w:lang w:val="en-US"/>
        </w:rPr>
      </w:pPr>
    </w:p>
    <w:p w14:paraId="0209FC23" w14:textId="14470C0B" w:rsidR="66CC7D2A" w:rsidRPr="00A45643" w:rsidRDefault="66CC7D2A" w:rsidP="66CC7D2A">
      <w:pPr>
        <w:tabs>
          <w:tab w:val="left" w:pos="777"/>
          <w:tab w:val="left" w:pos="1304"/>
        </w:tabs>
        <w:spacing w:line="240" w:lineRule="atLeast"/>
        <w:rPr>
          <w:rFonts w:ascii="Verdana" w:hAnsi="Verdana"/>
          <w:sz w:val="18"/>
          <w:szCs w:val="18"/>
          <w:lang w:val="en-US"/>
        </w:rPr>
      </w:pPr>
    </w:p>
    <w:p w14:paraId="63AE2A1E" w14:textId="43BC34EC" w:rsidR="66CC7D2A" w:rsidRPr="00A45643" w:rsidRDefault="66CC7D2A" w:rsidP="66CC7D2A">
      <w:pPr>
        <w:tabs>
          <w:tab w:val="left" w:pos="777"/>
          <w:tab w:val="left" w:pos="1304"/>
        </w:tabs>
        <w:spacing w:line="240" w:lineRule="atLeast"/>
        <w:rPr>
          <w:rFonts w:ascii="Verdana" w:hAnsi="Verdana"/>
          <w:sz w:val="18"/>
          <w:szCs w:val="18"/>
          <w:lang w:val="en-US"/>
        </w:rPr>
      </w:pPr>
    </w:p>
    <w:sectPr w:rsidR="66CC7D2A" w:rsidRPr="00A45643" w:rsidSect="00B100F5">
      <w:pgSz w:w="11906" w:h="16838"/>
      <w:pgMar w:top="1560" w:right="1416" w:bottom="1418" w:left="1418"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Technology Transfer Office, AU" w:date="2021-10-27T11:40:00Z" w:initials="AU TTO">
    <w:p w14:paraId="66B9C375" w14:textId="77777777" w:rsidR="00344FF5" w:rsidRPr="00FD65FB" w:rsidRDefault="00344FF5" w:rsidP="00344FF5">
      <w:pPr>
        <w:pStyle w:val="Kommentartekst"/>
        <w:rPr>
          <w:lang w:val="en-US"/>
        </w:rPr>
      </w:pPr>
      <w:r>
        <w:rPr>
          <w:rStyle w:val="Kommentarhenvisning"/>
        </w:rPr>
        <w:annotationRef/>
      </w:r>
      <w:r>
        <w:rPr>
          <w:rStyle w:val="Kommentarhenvisning"/>
        </w:rPr>
        <w:annotationRef/>
      </w:r>
      <w:r>
        <w:rPr>
          <w:lang w:val="en-US"/>
        </w:rPr>
        <w:t>This is a contract for</w:t>
      </w:r>
      <w:r w:rsidRPr="00FD65FB">
        <w:rPr>
          <w:lang w:val="en-US"/>
        </w:rPr>
        <w:t xml:space="preserve">m with restricted editing. It is only possible to edit the yellow text boxes. </w:t>
      </w:r>
    </w:p>
    <w:p w14:paraId="7F8C5EA7" w14:textId="77777777" w:rsidR="00344FF5" w:rsidRPr="00FD65FB" w:rsidRDefault="00344FF5" w:rsidP="00344FF5">
      <w:pPr>
        <w:pStyle w:val="Kommentartekst"/>
        <w:rPr>
          <w:lang w:val="en-US"/>
        </w:rPr>
      </w:pPr>
    </w:p>
    <w:p w14:paraId="4718363C" w14:textId="77777777" w:rsidR="00344FF5" w:rsidRPr="00FD65FB" w:rsidRDefault="00344FF5" w:rsidP="00344FF5">
      <w:pPr>
        <w:pStyle w:val="Kommentartekst"/>
        <w:rPr>
          <w:lang w:val="en-US"/>
        </w:rPr>
      </w:pPr>
      <w:r w:rsidRPr="00FD65FB">
        <w:rPr>
          <w:lang w:val="en-US"/>
        </w:rPr>
        <w:t xml:space="preserve">After editing you must remove the yellow filling by going to the word application: </w:t>
      </w:r>
    </w:p>
    <w:p w14:paraId="06E58886" w14:textId="77777777" w:rsidR="00344FF5" w:rsidRPr="00FD65FB" w:rsidRDefault="00344FF5" w:rsidP="00344FF5">
      <w:pPr>
        <w:pStyle w:val="Kommentartekst"/>
        <w:rPr>
          <w:lang w:val="en-US"/>
        </w:rPr>
      </w:pPr>
      <w:r w:rsidRPr="00FD65FB">
        <w:rPr>
          <w:lang w:val="en-US"/>
        </w:rPr>
        <w:t>“Developer” -&gt; “Restrict Editing”, and remove the checkmark at the check box “Highlight the regions I can edit”</w:t>
      </w:r>
    </w:p>
    <w:p w14:paraId="2EB31F4C" w14:textId="77777777" w:rsidR="00344FF5" w:rsidRPr="00FD65FB" w:rsidRDefault="00344FF5" w:rsidP="00344FF5">
      <w:pPr>
        <w:pStyle w:val="Kommentartekst"/>
        <w:rPr>
          <w:lang w:val="en-US"/>
        </w:rPr>
      </w:pPr>
    </w:p>
    <w:p w14:paraId="28C47D4E" w14:textId="77777777" w:rsidR="00344FF5" w:rsidRPr="00653A1C" w:rsidRDefault="00344FF5" w:rsidP="00344FF5">
      <w:pPr>
        <w:pStyle w:val="Kommentartekst"/>
        <w:rPr>
          <w:lang w:val="en-US"/>
        </w:rPr>
      </w:pPr>
      <w:r w:rsidRPr="00653A1C">
        <w:rPr>
          <w:lang w:val="en-US"/>
        </w:rPr>
        <w:t>Delete this comment.</w:t>
      </w:r>
    </w:p>
    <w:p w14:paraId="5EB9FF05" w14:textId="207940DB" w:rsidR="00344FF5" w:rsidRPr="00653A1C" w:rsidRDefault="00344FF5">
      <w:pPr>
        <w:pStyle w:val="Kommentartekst"/>
        <w:rPr>
          <w:lang w:val="en-US"/>
        </w:rPr>
      </w:pPr>
    </w:p>
  </w:comment>
  <w:comment w:id="1" w:author="Technology Transfer Office, AU" w:date="2021-10-27T11:32:00Z" w:initials="AU TTO">
    <w:p w14:paraId="1C187DA4" w14:textId="77777777" w:rsidR="00AF548F" w:rsidRDefault="00AF548F" w:rsidP="00AF548F">
      <w:pPr>
        <w:pStyle w:val="Kommentartekst"/>
        <w:rPr>
          <w:lang w:val="en-US"/>
        </w:rPr>
      </w:pPr>
      <w:r>
        <w:rPr>
          <w:rStyle w:val="Kommentarhenvisning"/>
        </w:rPr>
        <w:annotationRef/>
      </w:r>
      <w:r w:rsidRPr="00D52538">
        <w:rPr>
          <w:lang w:val="en-US"/>
        </w:rPr>
        <w:t xml:space="preserve">The AU researcher should be aware </w:t>
      </w:r>
      <w:r>
        <w:rPr>
          <w:lang w:val="en-US"/>
        </w:rPr>
        <w:t>that the Client’s duty of confidentiality only covers AU’s Background Knowledge with no connection to the Task. Accordingly, you should not share any Background Knowledge in connection with the Task which should be kept confidential by the Client, for instance due to third parties’ rights.</w:t>
      </w:r>
    </w:p>
    <w:p w14:paraId="7298C9FA" w14:textId="77777777" w:rsidR="00AF548F" w:rsidRDefault="00AF548F" w:rsidP="00AF548F">
      <w:pPr>
        <w:pStyle w:val="Kommentartekst"/>
        <w:rPr>
          <w:lang w:val="en-US"/>
        </w:rPr>
      </w:pPr>
    </w:p>
    <w:p w14:paraId="1BB26890" w14:textId="6A896E02" w:rsidR="00AF548F" w:rsidRPr="00653A1C" w:rsidRDefault="00AF548F" w:rsidP="00AF548F">
      <w:pPr>
        <w:pStyle w:val="Kommentartekst"/>
        <w:rPr>
          <w:lang w:val="en-US"/>
        </w:rPr>
      </w:pPr>
      <w:r w:rsidRPr="00653A1C">
        <w:rPr>
          <w:lang w:val="en-US"/>
        </w:rPr>
        <w:t>Delete this comment</w:t>
      </w:r>
    </w:p>
  </w:comment>
  <w:comment w:id="2" w:author="Technology Transfer Office, AU" w:date="2021-10-27T11:33:00Z" w:initials="AU TTO">
    <w:p w14:paraId="4C238BC2" w14:textId="77777777" w:rsidR="00AF548F" w:rsidRPr="00FD65FB" w:rsidRDefault="00AF548F" w:rsidP="00AF548F">
      <w:pPr>
        <w:pStyle w:val="Kommentartekst"/>
        <w:rPr>
          <w:lang w:val="en-US"/>
        </w:rPr>
      </w:pPr>
      <w:r>
        <w:rPr>
          <w:rStyle w:val="Kommentarhenvisning"/>
        </w:rPr>
        <w:annotationRef/>
      </w:r>
      <w:r w:rsidRPr="00FD65FB">
        <w:rPr>
          <w:lang w:val="en-US"/>
        </w:rPr>
        <w:t xml:space="preserve">The </w:t>
      </w:r>
      <w:r>
        <w:rPr>
          <w:lang w:val="en-US"/>
        </w:rPr>
        <w:t>Task</w:t>
      </w:r>
      <w:r w:rsidRPr="00FD65FB">
        <w:rPr>
          <w:lang w:val="en-US"/>
        </w:rPr>
        <w:t xml:space="preserve"> description must include a detailed description of activities and a timetable of the </w:t>
      </w:r>
      <w:r>
        <w:rPr>
          <w:lang w:val="en-US"/>
        </w:rPr>
        <w:t>commissioned research p</w:t>
      </w:r>
      <w:r w:rsidRPr="00FD65FB">
        <w:rPr>
          <w:lang w:val="en-US"/>
        </w:rPr>
        <w:t xml:space="preserve">roject. Further the </w:t>
      </w:r>
      <w:r>
        <w:rPr>
          <w:lang w:val="en-US"/>
        </w:rPr>
        <w:t>Task d</w:t>
      </w:r>
      <w:r w:rsidRPr="00FD65FB">
        <w:rPr>
          <w:lang w:val="en-US"/>
        </w:rPr>
        <w:t>escription sh</w:t>
      </w:r>
      <w:r>
        <w:rPr>
          <w:lang w:val="en-US"/>
        </w:rPr>
        <w:t xml:space="preserve">ould also </w:t>
      </w:r>
      <w:r w:rsidRPr="00FD65FB">
        <w:rPr>
          <w:lang w:val="en-US"/>
        </w:rPr>
        <w:t xml:space="preserve">explicitly </w:t>
      </w:r>
      <w:r>
        <w:rPr>
          <w:lang w:val="en-US"/>
        </w:rPr>
        <w:t xml:space="preserve">include the names of the employees of </w:t>
      </w:r>
      <w:r w:rsidRPr="00FD65FB">
        <w:rPr>
          <w:lang w:val="en-US"/>
        </w:rPr>
        <w:t>AU allocated to</w:t>
      </w:r>
      <w:r>
        <w:rPr>
          <w:lang w:val="en-US"/>
        </w:rPr>
        <w:t xml:space="preserve"> carry out the Task.</w:t>
      </w:r>
    </w:p>
    <w:p w14:paraId="0AB57A74" w14:textId="77777777" w:rsidR="00AF548F" w:rsidRPr="00FD65FB" w:rsidRDefault="00AF548F" w:rsidP="00AF548F">
      <w:pPr>
        <w:pStyle w:val="Kommentartekst"/>
        <w:rPr>
          <w:lang w:val="en-US"/>
        </w:rPr>
      </w:pPr>
    </w:p>
    <w:p w14:paraId="6F2779F9" w14:textId="77777777" w:rsidR="00AF548F" w:rsidRDefault="00AF548F" w:rsidP="00AF548F">
      <w:pPr>
        <w:pStyle w:val="Kommentartekst"/>
        <w:rPr>
          <w:lang w:val="en-US"/>
        </w:rPr>
      </w:pPr>
      <w:r w:rsidRPr="00FD65FB">
        <w:rPr>
          <w:lang w:val="en-US"/>
        </w:rPr>
        <w:t xml:space="preserve">The document </w:t>
      </w:r>
      <w:r>
        <w:rPr>
          <w:lang w:val="en-US"/>
        </w:rPr>
        <w:t>provides a template for a task description with body text in normal types and g</w:t>
      </w:r>
      <w:r w:rsidRPr="00FD65FB">
        <w:rPr>
          <w:lang w:val="en-US"/>
        </w:rPr>
        <w:t>uiding text marked in italic</w:t>
      </w:r>
      <w:r>
        <w:rPr>
          <w:lang w:val="en-US"/>
        </w:rPr>
        <w:t xml:space="preserve">. The document </w:t>
      </w:r>
      <w:r w:rsidRPr="00FD65FB">
        <w:rPr>
          <w:lang w:val="en-US"/>
        </w:rPr>
        <w:t xml:space="preserve">can be replaced by an already completed </w:t>
      </w:r>
      <w:r>
        <w:rPr>
          <w:lang w:val="en-US"/>
        </w:rPr>
        <w:t>task description</w:t>
      </w:r>
      <w:r w:rsidRPr="00FD65FB">
        <w:rPr>
          <w:lang w:val="en-US"/>
        </w:rPr>
        <w:t xml:space="preserve"> if a description of </w:t>
      </w:r>
      <w:r>
        <w:rPr>
          <w:lang w:val="en-US"/>
        </w:rPr>
        <w:t xml:space="preserve"> ”activities” and ”timetable” is</w:t>
      </w:r>
      <w:r w:rsidRPr="00FD65FB">
        <w:rPr>
          <w:lang w:val="en-US"/>
        </w:rPr>
        <w:t xml:space="preserve"> included.</w:t>
      </w:r>
    </w:p>
    <w:p w14:paraId="587F2A62" w14:textId="77777777" w:rsidR="00AF548F" w:rsidRDefault="00AF548F" w:rsidP="00AF548F">
      <w:pPr>
        <w:pStyle w:val="Kommentartekst"/>
        <w:rPr>
          <w:lang w:val="en-US"/>
        </w:rPr>
      </w:pPr>
    </w:p>
    <w:p w14:paraId="521716B4" w14:textId="2189E538" w:rsidR="00AF548F" w:rsidRPr="00653A1C" w:rsidRDefault="00AF548F" w:rsidP="00AF548F">
      <w:pPr>
        <w:pStyle w:val="Kommentartekst"/>
        <w:rPr>
          <w:lang w:val="en-US"/>
        </w:rPr>
      </w:pPr>
      <w:r w:rsidRPr="00653A1C">
        <w:rPr>
          <w:lang w:val="en-US"/>
        </w:rPr>
        <w:t>Delete this comment.</w:t>
      </w:r>
    </w:p>
  </w:comment>
  <w:comment w:id="3" w:author="Technology Transfer Office, AU" w:date="2021-10-27T11:33:00Z" w:initials="AU TTO">
    <w:p w14:paraId="3A1F202C" w14:textId="77777777" w:rsidR="00AF548F" w:rsidRPr="00FD65FB" w:rsidRDefault="00AF548F" w:rsidP="00AF548F">
      <w:pPr>
        <w:pStyle w:val="Kommentartekst"/>
        <w:rPr>
          <w:lang w:val="en-US"/>
        </w:rPr>
      </w:pPr>
      <w:r>
        <w:rPr>
          <w:rStyle w:val="Kommentarhenvisning"/>
        </w:rPr>
        <w:annotationRef/>
      </w:r>
      <w:r w:rsidRPr="00FD65FB">
        <w:rPr>
          <w:lang w:val="en-US"/>
        </w:rPr>
        <w:t>The Price shall be prepared in accordance with the guidelines for activities covered by external funds issued by the Danish Ministry of Finance. In connection with the preparation of the budget, the Parties should always be aware of the following:</w:t>
      </w:r>
    </w:p>
    <w:p w14:paraId="5721F9EC" w14:textId="77777777" w:rsidR="00AF548F" w:rsidRDefault="00AF548F" w:rsidP="00AF548F">
      <w:pPr>
        <w:pStyle w:val="Kommentartekst"/>
        <w:numPr>
          <w:ilvl w:val="0"/>
          <w:numId w:val="8"/>
        </w:numPr>
        <w:rPr>
          <w:lang w:val="en-US"/>
        </w:rPr>
      </w:pPr>
      <w:r w:rsidRPr="00FD65FB">
        <w:rPr>
          <w:lang w:val="en-US"/>
        </w:rPr>
        <w:t>AU must be able to distinguish between the production of goods and services that AU intends to cover by external funds and AU’s other tasks.</w:t>
      </w:r>
    </w:p>
    <w:p w14:paraId="4D7DA694" w14:textId="77777777" w:rsidR="00AF548F" w:rsidRDefault="00AF548F" w:rsidP="00AF548F">
      <w:pPr>
        <w:pStyle w:val="Kommentartekst"/>
        <w:numPr>
          <w:ilvl w:val="0"/>
          <w:numId w:val="8"/>
        </w:numPr>
        <w:rPr>
          <w:lang w:val="en-US"/>
        </w:rPr>
      </w:pPr>
      <w:r w:rsidRPr="00FD65FB">
        <w:rPr>
          <w:lang w:val="en-US"/>
        </w:rPr>
        <w:t>The activities covered by external funds must be a logical extension of AU’s normal activities.</w:t>
      </w:r>
    </w:p>
    <w:p w14:paraId="686C5F6B" w14:textId="77777777" w:rsidR="00AF548F" w:rsidRDefault="00AF548F" w:rsidP="00AF548F">
      <w:pPr>
        <w:pStyle w:val="Kommentartekst"/>
        <w:numPr>
          <w:ilvl w:val="0"/>
          <w:numId w:val="8"/>
        </w:numPr>
        <w:rPr>
          <w:lang w:val="en-US"/>
        </w:rPr>
      </w:pPr>
      <w:r w:rsidRPr="00FD65FB">
        <w:rPr>
          <w:lang w:val="en-US"/>
        </w:rPr>
        <w:t>AU staff should only be employed to the extent the expenses relating to such employment can be covered by the revenue generated by the activities and, if necessary, the employments should be limited in time or be on a project-by-project basis.</w:t>
      </w:r>
    </w:p>
    <w:p w14:paraId="20957C0A" w14:textId="77777777" w:rsidR="00AF548F" w:rsidRPr="00FD65FB" w:rsidRDefault="00AF548F" w:rsidP="00AF548F">
      <w:pPr>
        <w:pStyle w:val="Kommentartekst"/>
        <w:numPr>
          <w:ilvl w:val="0"/>
          <w:numId w:val="8"/>
        </w:numPr>
        <w:rPr>
          <w:lang w:val="en-US"/>
        </w:rPr>
      </w:pPr>
      <w:r w:rsidRPr="00FD65FB">
        <w:rPr>
          <w:lang w:val="en-US"/>
        </w:rPr>
        <w:t xml:space="preserve">In the case of activities covered by external funds, the Price of the individual product or service should be established in such a manner as to avoid distorting the competition with private or public competitors while covering the costs of the activity in question. </w:t>
      </w:r>
    </w:p>
    <w:p w14:paraId="21C46241" w14:textId="77777777" w:rsidR="00AF548F" w:rsidRPr="00FD65FB" w:rsidRDefault="00AF548F" w:rsidP="00AF548F">
      <w:pPr>
        <w:pStyle w:val="Kommentartekst"/>
        <w:rPr>
          <w:lang w:val="en-US"/>
        </w:rPr>
      </w:pPr>
    </w:p>
    <w:p w14:paraId="05FA0A32" w14:textId="77777777" w:rsidR="00AF548F" w:rsidRDefault="00AF548F" w:rsidP="00AF548F">
      <w:pPr>
        <w:pStyle w:val="Kommentartekst"/>
        <w:rPr>
          <w:lang w:val="en-US"/>
        </w:rPr>
      </w:pPr>
      <w:r w:rsidRPr="00FD65FB">
        <w:rPr>
          <w:lang w:val="en-US"/>
        </w:rPr>
        <w:t xml:space="preserve">The document provides a template for a </w:t>
      </w:r>
      <w:r>
        <w:rPr>
          <w:lang w:val="en-US"/>
        </w:rPr>
        <w:t>price calculation</w:t>
      </w:r>
      <w:r w:rsidRPr="00FD65FB">
        <w:rPr>
          <w:lang w:val="en-US"/>
        </w:rPr>
        <w:t xml:space="preserve"> with body text in normal types and guiding text marked in italic. The document can be replaced by an already completed</w:t>
      </w:r>
      <w:r>
        <w:rPr>
          <w:lang w:val="en-US"/>
        </w:rPr>
        <w:t xml:space="preserve"> price calculation</w:t>
      </w:r>
      <w:r w:rsidRPr="00FD65FB">
        <w:rPr>
          <w:lang w:val="en-US"/>
        </w:rPr>
        <w:t xml:space="preserve"> </w:t>
      </w:r>
      <w:r>
        <w:rPr>
          <w:lang w:val="en-US"/>
        </w:rPr>
        <w:t xml:space="preserve">or a statement of the total costs (without calculation) in accordance with AU’s internal rules and guidelines. Terms of payment must also be stated in the document if there is a need to deviate from the standard terms of payment described in </w:t>
      </w:r>
      <w:r w:rsidRPr="00855783">
        <w:rPr>
          <w:lang w:val="en-US"/>
        </w:rPr>
        <w:t>Clause 4</w:t>
      </w:r>
      <w:r>
        <w:rPr>
          <w:lang w:val="en-US"/>
        </w:rPr>
        <w:t>.3 in the main body of the agreement.</w:t>
      </w:r>
    </w:p>
    <w:p w14:paraId="6465C494" w14:textId="77777777" w:rsidR="00AF548F" w:rsidRDefault="00AF548F" w:rsidP="00AF548F">
      <w:pPr>
        <w:pStyle w:val="Kommentartekst"/>
        <w:rPr>
          <w:lang w:val="en-US"/>
        </w:rPr>
      </w:pPr>
    </w:p>
    <w:p w14:paraId="6DD11E3D" w14:textId="2F33463F" w:rsidR="00AF548F" w:rsidRDefault="00AF548F" w:rsidP="00AF548F">
      <w:pPr>
        <w:pStyle w:val="Kommentartekst"/>
      </w:pPr>
      <w:r>
        <w:rPr>
          <w:lang w:val="en-US"/>
        </w:rPr>
        <w:t>Delete this comment.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EB9FF05" w15:done="0"/>
  <w15:commentEx w15:paraId="1BB26890" w15:done="0"/>
  <w15:commentEx w15:paraId="521716B4" w15:done="0"/>
  <w15:commentEx w15:paraId="6DD11E3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EB9FF05" w16cid:durableId="25D312E6"/>
  <w16cid:commentId w16cid:paraId="1BB26890" w16cid:durableId="25D312E7"/>
  <w16cid:commentId w16cid:paraId="521716B4" w16cid:durableId="25D312E8"/>
  <w16cid:commentId w16cid:paraId="6DD11E3D" w16cid:durableId="25D312E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5693F"/>
    <w:multiLevelType w:val="multilevel"/>
    <w:tmpl w:val="DAA697A8"/>
    <w:lvl w:ilvl="0">
      <w:numFmt w:val="none"/>
      <w:lvlText w:val=""/>
      <w:lvlJc w:val="left"/>
      <w:pPr>
        <w:tabs>
          <w:tab w:val="num" w:pos="360"/>
        </w:tabs>
      </w:pPr>
    </w:lvl>
    <w:lvl w:ilvl="1">
      <w:start w:val="1"/>
      <w:numFmt w:val="decimal"/>
      <w:lvlText w:val="%1.%2."/>
      <w:lvlJc w:val="left"/>
      <w:pPr>
        <w:ind w:left="1080" w:hanging="720"/>
      </w:pPr>
      <w:rPr>
        <w:b w:val="0"/>
      </w:rPr>
    </w:lvl>
    <w:lvl w:ilvl="2">
      <w:start w:val="1"/>
      <w:numFmt w:val="decimal"/>
      <w:lvlText w:val="%1.%2.%3."/>
      <w:lvlJc w:val="left"/>
      <w:pPr>
        <w:ind w:left="1080" w:hanging="720"/>
      </w:pPr>
      <w:rPr>
        <w:b w:val="0"/>
      </w:rPr>
    </w:lvl>
    <w:lvl w:ilvl="3">
      <w:start w:val="1"/>
      <w:numFmt w:val="decimal"/>
      <w:lvlText w:val="%1.%2.%3.%4."/>
      <w:lvlJc w:val="left"/>
      <w:pPr>
        <w:ind w:left="1440" w:hanging="1080"/>
      </w:pPr>
      <w:rPr>
        <w:b w:val="0"/>
      </w:rPr>
    </w:lvl>
    <w:lvl w:ilvl="4">
      <w:start w:val="1"/>
      <w:numFmt w:val="decimal"/>
      <w:lvlText w:val="%1.%2.%3.%4.%5."/>
      <w:lvlJc w:val="left"/>
      <w:pPr>
        <w:ind w:left="1800" w:hanging="1440"/>
      </w:pPr>
      <w:rPr>
        <w:b w:val="0"/>
      </w:rPr>
    </w:lvl>
    <w:lvl w:ilvl="5">
      <w:start w:val="1"/>
      <w:numFmt w:val="decimal"/>
      <w:lvlText w:val="%1.%2.%3.%4.%5.%6."/>
      <w:lvlJc w:val="left"/>
      <w:pPr>
        <w:ind w:left="1800" w:hanging="1440"/>
      </w:pPr>
      <w:rPr>
        <w:b w:val="0"/>
      </w:rPr>
    </w:lvl>
    <w:lvl w:ilvl="6">
      <w:start w:val="1"/>
      <w:numFmt w:val="decimal"/>
      <w:lvlText w:val="%1.%2.%3.%4.%5.%6.%7."/>
      <w:lvlJc w:val="left"/>
      <w:pPr>
        <w:ind w:left="2160" w:hanging="1800"/>
      </w:pPr>
      <w:rPr>
        <w:b w:val="0"/>
      </w:rPr>
    </w:lvl>
    <w:lvl w:ilvl="7">
      <w:start w:val="1"/>
      <w:numFmt w:val="decimal"/>
      <w:lvlText w:val="%1.%2.%3.%4.%5.%6.%7.%8."/>
      <w:lvlJc w:val="left"/>
      <w:pPr>
        <w:ind w:left="2520" w:hanging="2160"/>
      </w:pPr>
      <w:rPr>
        <w:b w:val="0"/>
      </w:rPr>
    </w:lvl>
    <w:lvl w:ilvl="8">
      <w:start w:val="1"/>
      <w:numFmt w:val="decimal"/>
      <w:lvlText w:val="%1.%2.%3.%4.%5.%6.%7.%8.%9."/>
      <w:lvlJc w:val="left"/>
      <w:pPr>
        <w:ind w:left="2520" w:hanging="2160"/>
      </w:pPr>
      <w:rPr>
        <w:b w:val="0"/>
      </w:rPr>
    </w:lvl>
  </w:abstractNum>
  <w:abstractNum w:abstractNumId="1" w15:restartNumberingAfterBreak="0">
    <w:nsid w:val="1BCB6147"/>
    <w:multiLevelType w:val="hybridMultilevel"/>
    <w:tmpl w:val="558EAF50"/>
    <w:lvl w:ilvl="0" w:tplc="872079B0">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EFE1D1A"/>
    <w:multiLevelType w:val="multilevel"/>
    <w:tmpl w:val="4A784C62"/>
    <w:lvl w:ilvl="0">
      <w:start w:val="1"/>
      <w:numFmt w:val="decimal"/>
      <w:lvlText w:val="%1"/>
      <w:lvlJc w:val="left"/>
      <w:pPr>
        <w:ind w:left="360" w:hanging="360"/>
      </w:pPr>
      <w:rPr>
        <w:rFonts w:ascii="Verdana" w:eastAsiaTheme="minorHAnsi" w:hAnsi="Verdana" w:hint="default"/>
      </w:rPr>
    </w:lvl>
    <w:lvl w:ilvl="1">
      <w:start w:val="1"/>
      <w:numFmt w:val="decimal"/>
      <w:lvlText w:val="%1.%2"/>
      <w:lvlJc w:val="left"/>
      <w:pPr>
        <w:ind w:left="360" w:hanging="360"/>
      </w:pPr>
    </w:lvl>
    <w:lvl w:ilvl="2">
      <w:start w:val="1"/>
      <w:numFmt w:val="decimal"/>
      <w:lvlText w:val="%1.%2.%3"/>
      <w:lvlJc w:val="left"/>
      <w:pPr>
        <w:ind w:left="360" w:hanging="360"/>
      </w:pPr>
      <w:rPr>
        <w:rFonts w:ascii="Verdana" w:eastAsiaTheme="minorHAnsi" w:hAnsi="Verdana" w:hint="default"/>
      </w:rPr>
    </w:lvl>
    <w:lvl w:ilvl="3">
      <w:start w:val="1"/>
      <w:numFmt w:val="decimal"/>
      <w:lvlText w:val="%1.%2.%3.%4"/>
      <w:lvlJc w:val="left"/>
      <w:pPr>
        <w:ind w:left="720" w:hanging="720"/>
      </w:pPr>
      <w:rPr>
        <w:rFonts w:ascii="Verdana" w:eastAsiaTheme="minorHAnsi" w:hAnsi="Verdana" w:hint="default"/>
      </w:rPr>
    </w:lvl>
    <w:lvl w:ilvl="4">
      <w:start w:val="1"/>
      <w:numFmt w:val="decimal"/>
      <w:lvlText w:val="%1.%2.%3.%4.%5"/>
      <w:lvlJc w:val="left"/>
      <w:pPr>
        <w:ind w:left="720" w:hanging="720"/>
      </w:pPr>
      <w:rPr>
        <w:rFonts w:ascii="Verdana" w:eastAsiaTheme="minorHAnsi" w:hAnsi="Verdana" w:hint="default"/>
      </w:rPr>
    </w:lvl>
    <w:lvl w:ilvl="5">
      <w:start w:val="1"/>
      <w:numFmt w:val="decimal"/>
      <w:lvlText w:val="%1.%2.%3.%4.%5.%6"/>
      <w:lvlJc w:val="left"/>
      <w:pPr>
        <w:ind w:left="1080" w:hanging="1080"/>
      </w:pPr>
      <w:rPr>
        <w:rFonts w:ascii="Verdana" w:eastAsiaTheme="minorHAnsi" w:hAnsi="Verdana" w:hint="default"/>
      </w:rPr>
    </w:lvl>
    <w:lvl w:ilvl="6">
      <w:start w:val="1"/>
      <w:numFmt w:val="decimal"/>
      <w:lvlText w:val="%1.%2.%3.%4.%5.%6.%7"/>
      <w:lvlJc w:val="left"/>
      <w:pPr>
        <w:ind w:left="1080" w:hanging="1080"/>
      </w:pPr>
      <w:rPr>
        <w:rFonts w:ascii="Verdana" w:eastAsiaTheme="minorHAnsi" w:hAnsi="Verdana" w:hint="default"/>
      </w:rPr>
    </w:lvl>
    <w:lvl w:ilvl="7">
      <w:start w:val="1"/>
      <w:numFmt w:val="decimal"/>
      <w:lvlText w:val="%1.%2.%3.%4.%5.%6.%7.%8"/>
      <w:lvlJc w:val="left"/>
      <w:pPr>
        <w:ind w:left="1080" w:hanging="1080"/>
      </w:pPr>
      <w:rPr>
        <w:rFonts w:ascii="Verdana" w:eastAsiaTheme="minorHAnsi" w:hAnsi="Verdana" w:hint="default"/>
      </w:rPr>
    </w:lvl>
    <w:lvl w:ilvl="8">
      <w:start w:val="1"/>
      <w:numFmt w:val="decimal"/>
      <w:lvlText w:val="%1.%2.%3.%4.%5.%6.%7.%8.%9"/>
      <w:lvlJc w:val="left"/>
      <w:pPr>
        <w:ind w:left="1440" w:hanging="1440"/>
      </w:pPr>
      <w:rPr>
        <w:rFonts w:ascii="Verdana" w:eastAsiaTheme="minorHAnsi" w:hAnsi="Verdana" w:hint="default"/>
      </w:rPr>
    </w:lvl>
  </w:abstractNum>
  <w:abstractNum w:abstractNumId="3" w15:restartNumberingAfterBreak="0">
    <w:nsid w:val="46B96CCC"/>
    <w:multiLevelType w:val="hybridMultilevel"/>
    <w:tmpl w:val="13D89C28"/>
    <w:lvl w:ilvl="0" w:tplc="506E0C96">
      <w:start w:val="1"/>
      <w:numFmt w:val="bullet"/>
      <w:lvlText w:val=""/>
      <w:lvlJc w:val="left"/>
      <w:pPr>
        <w:ind w:left="720" w:hanging="360"/>
      </w:pPr>
      <w:rPr>
        <w:rFonts w:ascii="Symbol" w:hAnsi="Symbol" w:hint="default"/>
      </w:rPr>
    </w:lvl>
    <w:lvl w:ilvl="1" w:tplc="3832619E">
      <w:start w:val="1"/>
      <w:numFmt w:val="bullet"/>
      <w:lvlText w:val=""/>
      <w:lvlJc w:val="left"/>
      <w:pPr>
        <w:ind w:left="1440" w:hanging="360"/>
      </w:pPr>
      <w:rPr>
        <w:rFonts w:ascii="Symbol" w:hAnsi="Symbol" w:hint="default"/>
      </w:rPr>
    </w:lvl>
    <w:lvl w:ilvl="2" w:tplc="834C9B74">
      <w:start w:val="1"/>
      <w:numFmt w:val="bullet"/>
      <w:lvlText w:val=""/>
      <w:lvlJc w:val="left"/>
      <w:pPr>
        <w:ind w:left="2160" w:hanging="360"/>
      </w:pPr>
      <w:rPr>
        <w:rFonts w:ascii="Wingdings" w:hAnsi="Wingdings" w:hint="default"/>
      </w:rPr>
    </w:lvl>
    <w:lvl w:ilvl="3" w:tplc="52A0543A">
      <w:start w:val="1"/>
      <w:numFmt w:val="bullet"/>
      <w:lvlText w:val=""/>
      <w:lvlJc w:val="left"/>
      <w:pPr>
        <w:ind w:left="2880" w:hanging="360"/>
      </w:pPr>
      <w:rPr>
        <w:rFonts w:ascii="Symbol" w:hAnsi="Symbol" w:hint="default"/>
      </w:rPr>
    </w:lvl>
    <w:lvl w:ilvl="4" w:tplc="9D9E3A22">
      <w:start w:val="1"/>
      <w:numFmt w:val="bullet"/>
      <w:lvlText w:val="o"/>
      <w:lvlJc w:val="left"/>
      <w:pPr>
        <w:ind w:left="3600" w:hanging="360"/>
      </w:pPr>
      <w:rPr>
        <w:rFonts w:ascii="Courier New" w:hAnsi="Courier New" w:hint="default"/>
      </w:rPr>
    </w:lvl>
    <w:lvl w:ilvl="5" w:tplc="99328C14">
      <w:start w:val="1"/>
      <w:numFmt w:val="bullet"/>
      <w:lvlText w:val=""/>
      <w:lvlJc w:val="left"/>
      <w:pPr>
        <w:ind w:left="4320" w:hanging="360"/>
      </w:pPr>
      <w:rPr>
        <w:rFonts w:ascii="Wingdings" w:hAnsi="Wingdings" w:hint="default"/>
      </w:rPr>
    </w:lvl>
    <w:lvl w:ilvl="6" w:tplc="3DEE2820">
      <w:start w:val="1"/>
      <w:numFmt w:val="bullet"/>
      <w:lvlText w:val=""/>
      <w:lvlJc w:val="left"/>
      <w:pPr>
        <w:ind w:left="5040" w:hanging="360"/>
      </w:pPr>
      <w:rPr>
        <w:rFonts w:ascii="Symbol" w:hAnsi="Symbol" w:hint="default"/>
      </w:rPr>
    </w:lvl>
    <w:lvl w:ilvl="7" w:tplc="D45EA3DE">
      <w:start w:val="1"/>
      <w:numFmt w:val="bullet"/>
      <w:lvlText w:val="o"/>
      <w:lvlJc w:val="left"/>
      <w:pPr>
        <w:ind w:left="5760" w:hanging="360"/>
      </w:pPr>
      <w:rPr>
        <w:rFonts w:ascii="Courier New" w:hAnsi="Courier New" w:hint="default"/>
      </w:rPr>
    </w:lvl>
    <w:lvl w:ilvl="8" w:tplc="20CCA492">
      <w:start w:val="1"/>
      <w:numFmt w:val="bullet"/>
      <w:lvlText w:val=""/>
      <w:lvlJc w:val="left"/>
      <w:pPr>
        <w:ind w:left="6480" w:hanging="360"/>
      </w:pPr>
      <w:rPr>
        <w:rFonts w:ascii="Wingdings" w:hAnsi="Wingdings" w:hint="default"/>
      </w:rPr>
    </w:lvl>
  </w:abstractNum>
  <w:abstractNum w:abstractNumId="4" w15:restartNumberingAfterBreak="0">
    <w:nsid w:val="6A3000AD"/>
    <w:multiLevelType w:val="hybridMultilevel"/>
    <w:tmpl w:val="231E7C86"/>
    <w:lvl w:ilvl="0" w:tplc="872079B0">
      <w:start w:val="1"/>
      <w:numFmt w:val="bullet"/>
      <w:lvlText w:val=""/>
      <w:lvlJc w:val="left"/>
      <w:pPr>
        <w:ind w:left="1800" w:hanging="360"/>
      </w:pPr>
      <w:rPr>
        <w:rFonts w:ascii="Symbol" w:hAnsi="Symbol" w:hint="default"/>
      </w:rPr>
    </w:lvl>
    <w:lvl w:ilvl="1" w:tplc="04060003" w:tentative="1">
      <w:start w:val="1"/>
      <w:numFmt w:val="bullet"/>
      <w:lvlText w:val="o"/>
      <w:lvlJc w:val="left"/>
      <w:pPr>
        <w:ind w:left="2520" w:hanging="360"/>
      </w:pPr>
      <w:rPr>
        <w:rFonts w:ascii="Courier New" w:hAnsi="Courier New" w:cs="Courier New" w:hint="default"/>
      </w:rPr>
    </w:lvl>
    <w:lvl w:ilvl="2" w:tplc="04060005" w:tentative="1">
      <w:start w:val="1"/>
      <w:numFmt w:val="bullet"/>
      <w:lvlText w:val=""/>
      <w:lvlJc w:val="left"/>
      <w:pPr>
        <w:ind w:left="3240" w:hanging="360"/>
      </w:pPr>
      <w:rPr>
        <w:rFonts w:ascii="Wingdings" w:hAnsi="Wingdings" w:hint="default"/>
      </w:rPr>
    </w:lvl>
    <w:lvl w:ilvl="3" w:tplc="04060001" w:tentative="1">
      <w:start w:val="1"/>
      <w:numFmt w:val="bullet"/>
      <w:lvlText w:val=""/>
      <w:lvlJc w:val="left"/>
      <w:pPr>
        <w:ind w:left="3960" w:hanging="360"/>
      </w:pPr>
      <w:rPr>
        <w:rFonts w:ascii="Symbol" w:hAnsi="Symbol" w:hint="default"/>
      </w:rPr>
    </w:lvl>
    <w:lvl w:ilvl="4" w:tplc="04060003" w:tentative="1">
      <w:start w:val="1"/>
      <w:numFmt w:val="bullet"/>
      <w:lvlText w:val="o"/>
      <w:lvlJc w:val="left"/>
      <w:pPr>
        <w:ind w:left="4680" w:hanging="360"/>
      </w:pPr>
      <w:rPr>
        <w:rFonts w:ascii="Courier New" w:hAnsi="Courier New" w:cs="Courier New" w:hint="default"/>
      </w:rPr>
    </w:lvl>
    <w:lvl w:ilvl="5" w:tplc="04060005" w:tentative="1">
      <w:start w:val="1"/>
      <w:numFmt w:val="bullet"/>
      <w:lvlText w:val=""/>
      <w:lvlJc w:val="left"/>
      <w:pPr>
        <w:ind w:left="5400" w:hanging="360"/>
      </w:pPr>
      <w:rPr>
        <w:rFonts w:ascii="Wingdings" w:hAnsi="Wingdings" w:hint="default"/>
      </w:rPr>
    </w:lvl>
    <w:lvl w:ilvl="6" w:tplc="04060001" w:tentative="1">
      <w:start w:val="1"/>
      <w:numFmt w:val="bullet"/>
      <w:lvlText w:val=""/>
      <w:lvlJc w:val="left"/>
      <w:pPr>
        <w:ind w:left="6120" w:hanging="360"/>
      </w:pPr>
      <w:rPr>
        <w:rFonts w:ascii="Symbol" w:hAnsi="Symbol" w:hint="default"/>
      </w:rPr>
    </w:lvl>
    <w:lvl w:ilvl="7" w:tplc="04060003" w:tentative="1">
      <w:start w:val="1"/>
      <w:numFmt w:val="bullet"/>
      <w:lvlText w:val="o"/>
      <w:lvlJc w:val="left"/>
      <w:pPr>
        <w:ind w:left="6840" w:hanging="360"/>
      </w:pPr>
      <w:rPr>
        <w:rFonts w:ascii="Courier New" w:hAnsi="Courier New" w:cs="Courier New" w:hint="default"/>
      </w:rPr>
    </w:lvl>
    <w:lvl w:ilvl="8" w:tplc="04060005" w:tentative="1">
      <w:start w:val="1"/>
      <w:numFmt w:val="bullet"/>
      <w:lvlText w:val=""/>
      <w:lvlJc w:val="left"/>
      <w:pPr>
        <w:ind w:left="7560" w:hanging="360"/>
      </w:pPr>
      <w:rPr>
        <w:rFonts w:ascii="Wingdings" w:hAnsi="Wingdings" w:hint="default"/>
      </w:rPr>
    </w:lvl>
  </w:abstractNum>
  <w:abstractNum w:abstractNumId="5" w15:restartNumberingAfterBreak="0">
    <w:nsid w:val="713B3028"/>
    <w:multiLevelType w:val="hybridMultilevel"/>
    <w:tmpl w:val="585053E0"/>
    <w:lvl w:ilvl="0" w:tplc="0E1E0D52">
      <w:start w:val="1"/>
      <w:numFmt w:val="bullet"/>
      <w:lvlText w:val=""/>
      <w:lvlJc w:val="left"/>
      <w:pPr>
        <w:ind w:left="720" w:hanging="360"/>
      </w:pPr>
      <w:rPr>
        <w:rFonts w:ascii="Symbol" w:hAnsi="Symbol" w:hint="default"/>
      </w:rPr>
    </w:lvl>
    <w:lvl w:ilvl="1" w:tplc="3FCA79FA">
      <w:start w:val="1"/>
      <w:numFmt w:val="bullet"/>
      <w:lvlText w:val="o"/>
      <w:lvlJc w:val="left"/>
      <w:pPr>
        <w:ind w:left="1440" w:hanging="360"/>
      </w:pPr>
      <w:rPr>
        <w:rFonts w:ascii="Courier New" w:hAnsi="Courier New" w:hint="default"/>
      </w:rPr>
    </w:lvl>
    <w:lvl w:ilvl="2" w:tplc="EA102AE0">
      <w:start w:val="1"/>
      <w:numFmt w:val="bullet"/>
      <w:lvlText w:val=""/>
      <w:lvlJc w:val="left"/>
      <w:pPr>
        <w:ind w:left="2160" w:hanging="360"/>
      </w:pPr>
      <w:rPr>
        <w:rFonts w:ascii="Wingdings" w:hAnsi="Wingdings" w:hint="default"/>
      </w:rPr>
    </w:lvl>
    <w:lvl w:ilvl="3" w:tplc="246A3FAA">
      <w:start w:val="1"/>
      <w:numFmt w:val="bullet"/>
      <w:lvlText w:val=""/>
      <w:lvlJc w:val="left"/>
      <w:pPr>
        <w:ind w:left="2880" w:hanging="360"/>
      </w:pPr>
      <w:rPr>
        <w:rFonts w:ascii="Symbol" w:hAnsi="Symbol" w:hint="default"/>
      </w:rPr>
    </w:lvl>
    <w:lvl w:ilvl="4" w:tplc="B58E9EF0">
      <w:start w:val="1"/>
      <w:numFmt w:val="bullet"/>
      <w:lvlText w:val="o"/>
      <w:lvlJc w:val="left"/>
      <w:pPr>
        <w:ind w:left="3600" w:hanging="360"/>
      </w:pPr>
      <w:rPr>
        <w:rFonts w:ascii="Courier New" w:hAnsi="Courier New" w:hint="default"/>
      </w:rPr>
    </w:lvl>
    <w:lvl w:ilvl="5" w:tplc="0A62B19E">
      <w:start w:val="1"/>
      <w:numFmt w:val="bullet"/>
      <w:lvlText w:val=""/>
      <w:lvlJc w:val="left"/>
      <w:pPr>
        <w:ind w:left="4320" w:hanging="360"/>
      </w:pPr>
      <w:rPr>
        <w:rFonts w:ascii="Wingdings" w:hAnsi="Wingdings" w:hint="default"/>
      </w:rPr>
    </w:lvl>
    <w:lvl w:ilvl="6" w:tplc="AB08FC58">
      <w:start w:val="1"/>
      <w:numFmt w:val="bullet"/>
      <w:lvlText w:val=""/>
      <w:lvlJc w:val="left"/>
      <w:pPr>
        <w:ind w:left="5040" w:hanging="360"/>
      </w:pPr>
      <w:rPr>
        <w:rFonts w:ascii="Symbol" w:hAnsi="Symbol" w:hint="default"/>
      </w:rPr>
    </w:lvl>
    <w:lvl w:ilvl="7" w:tplc="50D45C6E">
      <w:start w:val="1"/>
      <w:numFmt w:val="bullet"/>
      <w:lvlText w:val="o"/>
      <w:lvlJc w:val="left"/>
      <w:pPr>
        <w:ind w:left="5760" w:hanging="360"/>
      </w:pPr>
      <w:rPr>
        <w:rFonts w:ascii="Courier New" w:hAnsi="Courier New" w:hint="default"/>
      </w:rPr>
    </w:lvl>
    <w:lvl w:ilvl="8" w:tplc="52BEDA6E">
      <w:start w:val="1"/>
      <w:numFmt w:val="bullet"/>
      <w:lvlText w:val=""/>
      <w:lvlJc w:val="left"/>
      <w:pPr>
        <w:ind w:left="6480" w:hanging="360"/>
      </w:pPr>
      <w:rPr>
        <w:rFonts w:ascii="Wingdings" w:hAnsi="Wingdings" w:hint="default"/>
      </w:rPr>
    </w:lvl>
  </w:abstractNum>
  <w:abstractNum w:abstractNumId="6" w15:restartNumberingAfterBreak="0">
    <w:nsid w:val="72C95930"/>
    <w:multiLevelType w:val="hybridMultilevel"/>
    <w:tmpl w:val="788E5E7A"/>
    <w:lvl w:ilvl="0" w:tplc="D2689102">
      <w:start w:val="1"/>
      <w:numFmt w:val="bullet"/>
      <w:lvlText w:val=""/>
      <w:lvlJc w:val="left"/>
      <w:pPr>
        <w:ind w:left="720" w:hanging="360"/>
      </w:pPr>
      <w:rPr>
        <w:rFonts w:ascii="Symbol" w:hAnsi="Symbol" w:hint="default"/>
      </w:rPr>
    </w:lvl>
    <w:lvl w:ilvl="1" w:tplc="73B0BEDA">
      <w:start w:val="1"/>
      <w:numFmt w:val="bullet"/>
      <w:lvlText w:val="o"/>
      <w:lvlJc w:val="left"/>
      <w:pPr>
        <w:ind w:left="1440" w:hanging="360"/>
      </w:pPr>
      <w:rPr>
        <w:rFonts w:ascii="Courier New" w:hAnsi="Courier New" w:hint="default"/>
      </w:rPr>
    </w:lvl>
    <w:lvl w:ilvl="2" w:tplc="54046CEE">
      <w:start w:val="1"/>
      <w:numFmt w:val="bullet"/>
      <w:lvlText w:val=""/>
      <w:lvlJc w:val="left"/>
      <w:pPr>
        <w:ind w:left="2160" w:hanging="360"/>
      </w:pPr>
      <w:rPr>
        <w:rFonts w:ascii="Wingdings" w:hAnsi="Wingdings" w:hint="default"/>
      </w:rPr>
    </w:lvl>
    <w:lvl w:ilvl="3" w:tplc="5D18BE6E">
      <w:start w:val="1"/>
      <w:numFmt w:val="bullet"/>
      <w:lvlText w:val=""/>
      <w:lvlJc w:val="left"/>
      <w:pPr>
        <w:ind w:left="2880" w:hanging="360"/>
      </w:pPr>
      <w:rPr>
        <w:rFonts w:ascii="Symbol" w:hAnsi="Symbol" w:hint="default"/>
      </w:rPr>
    </w:lvl>
    <w:lvl w:ilvl="4" w:tplc="2CE6BC1E">
      <w:start w:val="1"/>
      <w:numFmt w:val="bullet"/>
      <w:lvlText w:val="o"/>
      <w:lvlJc w:val="left"/>
      <w:pPr>
        <w:ind w:left="3600" w:hanging="360"/>
      </w:pPr>
      <w:rPr>
        <w:rFonts w:ascii="Courier New" w:hAnsi="Courier New" w:hint="default"/>
      </w:rPr>
    </w:lvl>
    <w:lvl w:ilvl="5" w:tplc="5C1ACD78">
      <w:start w:val="1"/>
      <w:numFmt w:val="bullet"/>
      <w:lvlText w:val=""/>
      <w:lvlJc w:val="left"/>
      <w:pPr>
        <w:ind w:left="4320" w:hanging="360"/>
      </w:pPr>
      <w:rPr>
        <w:rFonts w:ascii="Wingdings" w:hAnsi="Wingdings" w:hint="default"/>
      </w:rPr>
    </w:lvl>
    <w:lvl w:ilvl="6" w:tplc="07687CCA">
      <w:start w:val="1"/>
      <w:numFmt w:val="bullet"/>
      <w:lvlText w:val=""/>
      <w:lvlJc w:val="left"/>
      <w:pPr>
        <w:ind w:left="5040" w:hanging="360"/>
      </w:pPr>
      <w:rPr>
        <w:rFonts w:ascii="Symbol" w:hAnsi="Symbol" w:hint="default"/>
      </w:rPr>
    </w:lvl>
    <w:lvl w:ilvl="7" w:tplc="DDAE06E2">
      <w:start w:val="1"/>
      <w:numFmt w:val="bullet"/>
      <w:lvlText w:val="o"/>
      <w:lvlJc w:val="left"/>
      <w:pPr>
        <w:ind w:left="5760" w:hanging="360"/>
      </w:pPr>
      <w:rPr>
        <w:rFonts w:ascii="Courier New" w:hAnsi="Courier New" w:hint="default"/>
      </w:rPr>
    </w:lvl>
    <w:lvl w:ilvl="8" w:tplc="6F047B18">
      <w:start w:val="1"/>
      <w:numFmt w:val="bullet"/>
      <w:lvlText w:val=""/>
      <w:lvlJc w:val="left"/>
      <w:pPr>
        <w:ind w:left="6480" w:hanging="360"/>
      </w:pPr>
      <w:rPr>
        <w:rFonts w:ascii="Wingdings" w:hAnsi="Wingdings" w:hint="default"/>
      </w:rPr>
    </w:lvl>
  </w:abstractNum>
  <w:abstractNum w:abstractNumId="7" w15:restartNumberingAfterBreak="0">
    <w:nsid w:val="7B5115A5"/>
    <w:multiLevelType w:val="hybridMultilevel"/>
    <w:tmpl w:val="454E4E3A"/>
    <w:lvl w:ilvl="0" w:tplc="872079B0">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990984413">
    <w:abstractNumId w:val="6"/>
  </w:num>
  <w:num w:numId="2" w16cid:durableId="639727328">
    <w:abstractNumId w:val="5"/>
  </w:num>
  <w:num w:numId="3" w16cid:durableId="294875237">
    <w:abstractNumId w:val="3"/>
  </w:num>
  <w:num w:numId="4" w16cid:durableId="402916457">
    <w:abstractNumId w:val="0"/>
  </w:num>
  <w:num w:numId="5" w16cid:durableId="1384407746">
    <w:abstractNumId w:val="4"/>
  </w:num>
  <w:num w:numId="6" w16cid:durableId="108789902">
    <w:abstractNumId w:val="2"/>
  </w:num>
  <w:num w:numId="7" w16cid:durableId="613250871">
    <w:abstractNumId w:val="7"/>
  </w:num>
  <w:num w:numId="8" w16cid:durableId="510687368">
    <w:abstractNumId w:val="1"/>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echnology Transfer Office, AU">
    <w15:presenceInfo w15:providerId="None" w15:userId="Technology Transfer Office, A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da-DK" w:vendorID="64" w:dllVersion="6" w:nlCheck="1" w:checkStyle="0"/>
  <w:activeWritingStyle w:appName="MSWord" w:lang="en-US" w:vendorID="64" w:dllVersion="6" w:nlCheck="1" w:checkStyle="1"/>
  <w:activeWritingStyle w:appName="MSWord" w:lang="en-GB" w:vendorID="64" w:dllVersion="6" w:nlCheck="1" w:checkStyle="1"/>
  <w:activeWritingStyle w:appName="MSWord" w:lang="da-DK" w:vendorID="64" w:dllVersion="0" w:nlCheck="1" w:checkStyle="0"/>
  <w:proofState w:spelling="clean" w:grammar="clean"/>
  <w:documentProtection w:edit="comments" w:enforcement="1" w:cryptProviderType="rsaAES" w:cryptAlgorithmClass="hash" w:cryptAlgorithmType="typeAny" w:cryptAlgorithmSid="14" w:cryptSpinCount="100000" w:hash="N988LM+2gkWB/JtP+g8MMnU00kCgdIoZ5V4t4gXm612aD4mvIMLMEdt5eaM/K3CHPo+1zXLG8w15SorclRVWug==" w:salt="RvoXyciEBwNn/cQL0MBLYQ=="/>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2C8"/>
    <w:rsid w:val="00015D13"/>
    <w:rsid w:val="0001621E"/>
    <w:rsid w:val="00057F76"/>
    <w:rsid w:val="000769E7"/>
    <w:rsid w:val="00082F2E"/>
    <w:rsid w:val="000C4C19"/>
    <w:rsid w:val="000C625A"/>
    <w:rsid w:val="00117D46"/>
    <w:rsid w:val="0012147D"/>
    <w:rsid w:val="00136DBC"/>
    <w:rsid w:val="0014588C"/>
    <w:rsid w:val="00170325"/>
    <w:rsid w:val="00196F8E"/>
    <w:rsid w:val="001B552F"/>
    <w:rsid w:val="001E6BE4"/>
    <w:rsid w:val="001F4A1E"/>
    <w:rsid w:val="001F5E0E"/>
    <w:rsid w:val="0021588A"/>
    <w:rsid w:val="0022087E"/>
    <w:rsid w:val="00236A6A"/>
    <w:rsid w:val="002A33D4"/>
    <w:rsid w:val="00314F0C"/>
    <w:rsid w:val="003152D8"/>
    <w:rsid w:val="003338F6"/>
    <w:rsid w:val="00344FF5"/>
    <w:rsid w:val="003548AC"/>
    <w:rsid w:val="00362BFE"/>
    <w:rsid w:val="003823DA"/>
    <w:rsid w:val="0038279B"/>
    <w:rsid w:val="003A36A2"/>
    <w:rsid w:val="003B020B"/>
    <w:rsid w:val="003F5923"/>
    <w:rsid w:val="00445889"/>
    <w:rsid w:val="00461A4A"/>
    <w:rsid w:val="00465D5A"/>
    <w:rsid w:val="0048195D"/>
    <w:rsid w:val="004D04F4"/>
    <w:rsid w:val="00527098"/>
    <w:rsid w:val="00542967"/>
    <w:rsid w:val="005EB5C1"/>
    <w:rsid w:val="00623C64"/>
    <w:rsid w:val="0062591C"/>
    <w:rsid w:val="006318A6"/>
    <w:rsid w:val="006532C8"/>
    <w:rsid w:val="00653A1C"/>
    <w:rsid w:val="006D78C0"/>
    <w:rsid w:val="006E205F"/>
    <w:rsid w:val="006E4FDF"/>
    <w:rsid w:val="006F6B13"/>
    <w:rsid w:val="00712357"/>
    <w:rsid w:val="00721E0E"/>
    <w:rsid w:val="007B5FFB"/>
    <w:rsid w:val="007D4B3B"/>
    <w:rsid w:val="007D60A6"/>
    <w:rsid w:val="007E0DDF"/>
    <w:rsid w:val="00805F18"/>
    <w:rsid w:val="00817835"/>
    <w:rsid w:val="00855783"/>
    <w:rsid w:val="0090342D"/>
    <w:rsid w:val="009172D3"/>
    <w:rsid w:val="0091ABBA"/>
    <w:rsid w:val="009233EB"/>
    <w:rsid w:val="0093C287"/>
    <w:rsid w:val="009650BB"/>
    <w:rsid w:val="00967EE1"/>
    <w:rsid w:val="00977E56"/>
    <w:rsid w:val="00987F93"/>
    <w:rsid w:val="009A625B"/>
    <w:rsid w:val="009C7448"/>
    <w:rsid w:val="009D18BF"/>
    <w:rsid w:val="009E5001"/>
    <w:rsid w:val="00A0198C"/>
    <w:rsid w:val="00A074E3"/>
    <w:rsid w:val="00A15DDF"/>
    <w:rsid w:val="00A438D4"/>
    <w:rsid w:val="00A45643"/>
    <w:rsid w:val="00A641B0"/>
    <w:rsid w:val="00A75D3C"/>
    <w:rsid w:val="00AA5E12"/>
    <w:rsid w:val="00AB48DC"/>
    <w:rsid w:val="00AF548F"/>
    <w:rsid w:val="00B100F5"/>
    <w:rsid w:val="00B34E5D"/>
    <w:rsid w:val="00B40F74"/>
    <w:rsid w:val="00B5419E"/>
    <w:rsid w:val="00B54F35"/>
    <w:rsid w:val="00B67E49"/>
    <w:rsid w:val="00B75545"/>
    <w:rsid w:val="00B85B55"/>
    <w:rsid w:val="00B878EE"/>
    <w:rsid w:val="00B94E60"/>
    <w:rsid w:val="00BB7F8A"/>
    <w:rsid w:val="00BEB6A0"/>
    <w:rsid w:val="00C02954"/>
    <w:rsid w:val="00C02BF5"/>
    <w:rsid w:val="00C34999"/>
    <w:rsid w:val="00C86A67"/>
    <w:rsid w:val="00C86D00"/>
    <w:rsid w:val="00CD13E5"/>
    <w:rsid w:val="00CF219C"/>
    <w:rsid w:val="00D27E80"/>
    <w:rsid w:val="00D27F2D"/>
    <w:rsid w:val="00D52538"/>
    <w:rsid w:val="00D564DC"/>
    <w:rsid w:val="00DA6870"/>
    <w:rsid w:val="00E323E6"/>
    <w:rsid w:val="00E6143A"/>
    <w:rsid w:val="00E82FAB"/>
    <w:rsid w:val="00EB2417"/>
    <w:rsid w:val="00EB588D"/>
    <w:rsid w:val="00EC31BF"/>
    <w:rsid w:val="00EC5592"/>
    <w:rsid w:val="00F24B2E"/>
    <w:rsid w:val="00F24EB5"/>
    <w:rsid w:val="00F25E99"/>
    <w:rsid w:val="00F61D65"/>
    <w:rsid w:val="00F86CF9"/>
    <w:rsid w:val="00F916ED"/>
    <w:rsid w:val="00F95FE0"/>
    <w:rsid w:val="00FA083A"/>
    <w:rsid w:val="00FB38AB"/>
    <w:rsid w:val="00FD65FB"/>
    <w:rsid w:val="01083DA9"/>
    <w:rsid w:val="0108B772"/>
    <w:rsid w:val="01101158"/>
    <w:rsid w:val="0114AF98"/>
    <w:rsid w:val="0122DE06"/>
    <w:rsid w:val="013D2016"/>
    <w:rsid w:val="01718923"/>
    <w:rsid w:val="01A4C38F"/>
    <w:rsid w:val="01A50CC7"/>
    <w:rsid w:val="01B29F42"/>
    <w:rsid w:val="01BD823F"/>
    <w:rsid w:val="01C7F6C1"/>
    <w:rsid w:val="01E5229E"/>
    <w:rsid w:val="01F90CE5"/>
    <w:rsid w:val="02026AA3"/>
    <w:rsid w:val="022F851B"/>
    <w:rsid w:val="0237A69E"/>
    <w:rsid w:val="0258CD95"/>
    <w:rsid w:val="027C87B7"/>
    <w:rsid w:val="02935141"/>
    <w:rsid w:val="02A42DC1"/>
    <w:rsid w:val="02D504FA"/>
    <w:rsid w:val="02D79DCC"/>
    <w:rsid w:val="02E192E2"/>
    <w:rsid w:val="0308D8B9"/>
    <w:rsid w:val="030D5A32"/>
    <w:rsid w:val="0318F025"/>
    <w:rsid w:val="0319F34E"/>
    <w:rsid w:val="031C08C4"/>
    <w:rsid w:val="031CEB47"/>
    <w:rsid w:val="03278BCE"/>
    <w:rsid w:val="032CD5FF"/>
    <w:rsid w:val="032D58DD"/>
    <w:rsid w:val="03304039"/>
    <w:rsid w:val="034CDA2E"/>
    <w:rsid w:val="03633864"/>
    <w:rsid w:val="037CDB93"/>
    <w:rsid w:val="037EA8E6"/>
    <w:rsid w:val="0382C9A4"/>
    <w:rsid w:val="03918555"/>
    <w:rsid w:val="03953B38"/>
    <w:rsid w:val="03A92903"/>
    <w:rsid w:val="03CDD3CF"/>
    <w:rsid w:val="03D6648A"/>
    <w:rsid w:val="03DF1931"/>
    <w:rsid w:val="03F598BC"/>
    <w:rsid w:val="040A6DF9"/>
    <w:rsid w:val="040D5892"/>
    <w:rsid w:val="0412C73B"/>
    <w:rsid w:val="0413ED53"/>
    <w:rsid w:val="0447D60A"/>
    <w:rsid w:val="04514520"/>
    <w:rsid w:val="04649B05"/>
    <w:rsid w:val="047ABA24"/>
    <w:rsid w:val="04804E76"/>
    <w:rsid w:val="04ABF0E2"/>
    <w:rsid w:val="04AC19F9"/>
    <w:rsid w:val="04D6BD7D"/>
    <w:rsid w:val="04F0B25B"/>
    <w:rsid w:val="04F0E055"/>
    <w:rsid w:val="05079779"/>
    <w:rsid w:val="0515F404"/>
    <w:rsid w:val="052FE631"/>
    <w:rsid w:val="0538C84B"/>
    <w:rsid w:val="0563D3EB"/>
    <w:rsid w:val="05659DD7"/>
    <w:rsid w:val="057ACA77"/>
    <w:rsid w:val="05800CF9"/>
    <w:rsid w:val="059005EF"/>
    <w:rsid w:val="0593837A"/>
    <w:rsid w:val="05D51C0C"/>
    <w:rsid w:val="05FBB47B"/>
    <w:rsid w:val="05FCC0C1"/>
    <w:rsid w:val="067DFD30"/>
    <w:rsid w:val="068D8E53"/>
    <w:rsid w:val="0691F8C2"/>
    <w:rsid w:val="069A4ED2"/>
    <w:rsid w:val="06AE603F"/>
    <w:rsid w:val="06B2554A"/>
    <w:rsid w:val="06C743DB"/>
    <w:rsid w:val="06CF9BF5"/>
    <w:rsid w:val="06E0C463"/>
    <w:rsid w:val="06F3C547"/>
    <w:rsid w:val="06F9B606"/>
    <w:rsid w:val="07114D27"/>
    <w:rsid w:val="07282922"/>
    <w:rsid w:val="0728460D"/>
    <w:rsid w:val="073F242D"/>
    <w:rsid w:val="0768FA81"/>
    <w:rsid w:val="078926A2"/>
    <w:rsid w:val="0798FC18"/>
    <w:rsid w:val="07CE597E"/>
    <w:rsid w:val="07FD8AE3"/>
    <w:rsid w:val="0805657E"/>
    <w:rsid w:val="081C3F9C"/>
    <w:rsid w:val="081FCA85"/>
    <w:rsid w:val="08242294"/>
    <w:rsid w:val="083B0581"/>
    <w:rsid w:val="084B920D"/>
    <w:rsid w:val="084E25AB"/>
    <w:rsid w:val="086E6DA4"/>
    <w:rsid w:val="0875F3A4"/>
    <w:rsid w:val="08869727"/>
    <w:rsid w:val="088BCD20"/>
    <w:rsid w:val="08A17165"/>
    <w:rsid w:val="08B9BA84"/>
    <w:rsid w:val="08C8C047"/>
    <w:rsid w:val="08FD7D38"/>
    <w:rsid w:val="09199D54"/>
    <w:rsid w:val="0924E76C"/>
    <w:rsid w:val="095195EC"/>
    <w:rsid w:val="09962B42"/>
    <w:rsid w:val="09B59DF2"/>
    <w:rsid w:val="09DD2D0D"/>
    <w:rsid w:val="09E292B0"/>
    <w:rsid w:val="09E56919"/>
    <w:rsid w:val="09F03BA8"/>
    <w:rsid w:val="0A0163BA"/>
    <w:rsid w:val="0A09BEDC"/>
    <w:rsid w:val="0A10B7B7"/>
    <w:rsid w:val="0A2AEC62"/>
    <w:rsid w:val="0A31EE61"/>
    <w:rsid w:val="0A3D1553"/>
    <w:rsid w:val="0A3FA440"/>
    <w:rsid w:val="0A425975"/>
    <w:rsid w:val="0ACB64AE"/>
    <w:rsid w:val="0AE87393"/>
    <w:rsid w:val="0AEC5988"/>
    <w:rsid w:val="0AEEA21A"/>
    <w:rsid w:val="0AF427F1"/>
    <w:rsid w:val="0AF6709C"/>
    <w:rsid w:val="0B128819"/>
    <w:rsid w:val="0B1AD6BC"/>
    <w:rsid w:val="0B383B69"/>
    <w:rsid w:val="0B42E7E8"/>
    <w:rsid w:val="0B471C9D"/>
    <w:rsid w:val="0B5EAA8D"/>
    <w:rsid w:val="0B619CB9"/>
    <w:rsid w:val="0BA34712"/>
    <w:rsid w:val="0BA9F5DE"/>
    <w:rsid w:val="0BB5F534"/>
    <w:rsid w:val="0BBA5646"/>
    <w:rsid w:val="0BFB8D6A"/>
    <w:rsid w:val="0C0B400B"/>
    <w:rsid w:val="0C11FA5E"/>
    <w:rsid w:val="0C141501"/>
    <w:rsid w:val="0C1A8C16"/>
    <w:rsid w:val="0C1AC82C"/>
    <w:rsid w:val="0C47F03A"/>
    <w:rsid w:val="0C705DB9"/>
    <w:rsid w:val="0C7368D6"/>
    <w:rsid w:val="0C86EA95"/>
    <w:rsid w:val="0C8E9AC7"/>
    <w:rsid w:val="0CAB0E47"/>
    <w:rsid w:val="0CB5BD51"/>
    <w:rsid w:val="0CB62DE2"/>
    <w:rsid w:val="0CB881A9"/>
    <w:rsid w:val="0CE05F66"/>
    <w:rsid w:val="0CE202C2"/>
    <w:rsid w:val="0D061010"/>
    <w:rsid w:val="0D23EA16"/>
    <w:rsid w:val="0D41B9D1"/>
    <w:rsid w:val="0D6D2D17"/>
    <w:rsid w:val="0D6DD16D"/>
    <w:rsid w:val="0D7395B0"/>
    <w:rsid w:val="0D7E9205"/>
    <w:rsid w:val="0DC8BCE3"/>
    <w:rsid w:val="0DC91C84"/>
    <w:rsid w:val="0DE9511B"/>
    <w:rsid w:val="0E0121B4"/>
    <w:rsid w:val="0E169854"/>
    <w:rsid w:val="0E17026F"/>
    <w:rsid w:val="0E1B6C0D"/>
    <w:rsid w:val="0E1D690C"/>
    <w:rsid w:val="0E1F936A"/>
    <w:rsid w:val="0E484A85"/>
    <w:rsid w:val="0E5521A8"/>
    <w:rsid w:val="0E6CC4E1"/>
    <w:rsid w:val="0E8BEAD5"/>
    <w:rsid w:val="0EB2136D"/>
    <w:rsid w:val="0ED63DD0"/>
    <w:rsid w:val="0EDCBD7D"/>
    <w:rsid w:val="0F14E518"/>
    <w:rsid w:val="0F1FE1AC"/>
    <w:rsid w:val="0F4312AE"/>
    <w:rsid w:val="0F65168A"/>
    <w:rsid w:val="0F9A5FA5"/>
    <w:rsid w:val="0FB12A22"/>
    <w:rsid w:val="0FEF805F"/>
    <w:rsid w:val="102D5FF1"/>
    <w:rsid w:val="104BCF6F"/>
    <w:rsid w:val="104F5F2E"/>
    <w:rsid w:val="10617D80"/>
    <w:rsid w:val="106E5197"/>
    <w:rsid w:val="10703DFA"/>
    <w:rsid w:val="1087FB7A"/>
    <w:rsid w:val="109659B4"/>
    <w:rsid w:val="10967950"/>
    <w:rsid w:val="1096DF05"/>
    <w:rsid w:val="10BDAE59"/>
    <w:rsid w:val="10C073B6"/>
    <w:rsid w:val="10C8697B"/>
    <w:rsid w:val="10D4B2B7"/>
    <w:rsid w:val="110E2893"/>
    <w:rsid w:val="115901F5"/>
    <w:rsid w:val="117BB7FA"/>
    <w:rsid w:val="11928184"/>
    <w:rsid w:val="119E3C50"/>
    <w:rsid w:val="119F9AE2"/>
    <w:rsid w:val="119FD44D"/>
    <w:rsid w:val="11B47DEF"/>
    <w:rsid w:val="11B581EF"/>
    <w:rsid w:val="11D45DE1"/>
    <w:rsid w:val="11DB938F"/>
    <w:rsid w:val="11FAA75F"/>
    <w:rsid w:val="11FE14B2"/>
    <w:rsid w:val="123DB800"/>
    <w:rsid w:val="1269F1E7"/>
    <w:rsid w:val="1281C149"/>
    <w:rsid w:val="1291E2BB"/>
    <w:rsid w:val="129CF071"/>
    <w:rsid w:val="12AD284F"/>
    <w:rsid w:val="12D29E33"/>
    <w:rsid w:val="12EFB65C"/>
    <w:rsid w:val="1315C866"/>
    <w:rsid w:val="1322397D"/>
    <w:rsid w:val="132E9764"/>
    <w:rsid w:val="1340C2BA"/>
    <w:rsid w:val="1352C34C"/>
    <w:rsid w:val="135966F4"/>
    <w:rsid w:val="135F4DF8"/>
    <w:rsid w:val="136791A3"/>
    <w:rsid w:val="1367C7B0"/>
    <w:rsid w:val="139B4E92"/>
    <w:rsid w:val="139F8845"/>
    <w:rsid w:val="13A0F668"/>
    <w:rsid w:val="13A1B8DC"/>
    <w:rsid w:val="13A7DEBC"/>
    <w:rsid w:val="13B3F97E"/>
    <w:rsid w:val="13E59EBA"/>
    <w:rsid w:val="13EB32B6"/>
    <w:rsid w:val="13EBA6BB"/>
    <w:rsid w:val="13FC6E4A"/>
    <w:rsid w:val="140E3687"/>
    <w:rsid w:val="1444B290"/>
    <w:rsid w:val="145E2F96"/>
    <w:rsid w:val="146880AD"/>
    <w:rsid w:val="146BD38B"/>
    <w:rsid w:val="1475DC9A"/>
    <w:rsid w:val="147AE880"/>
    <w:rsid w:val="14929A33"/>
    <w:rsid w:val="14BF3B88"/>
    <w:rsid w:val="14D29E31"/>
    <w:rsid w:val="14D8B56C"/>
    <w:rsid w:val="14E032FC"/>
    <w:rsid w:val="14F7090C"/>
    <w:rsid w:val="15078A52"/>
    <w:rsid w:val="15139822"/>
    <w:rsid w:val="152576F0"/>
    <w:rsid w:val="15339999"/>
    <w:rsid w:val="153B0CDE"/>
    <w:rsid w:val="1555B43D"/>
    <w:rsid w:val="155FE81E"/>
    <w:rsid w:val="158EF02E"/>
    <w:rsid w:val="15945B77"/>
    <w:rsid w:val="15A62603"/>
    <w:rsid w:val="15AD1C08"/>
    <w:rsid w:val="15C08805"/>
    <w:rsid w:val="15C2F560"/>
    <w:rsid w:val="15CCA8EC"/>
    <w:rsid w:val="15EDD4E5"/>
    <w:rsid w:val="15F6C8E8"/>
    <w:rsid w:val="15F855D9"/>
    <w:rsid w:val="15F9E1FB"/>
    <w:rsid w:val="15F9FFF7"/>
    <w:rsid w:val="1607EB17"/>
    <w:rsid w:val="1611ACFB"/>
    <w:rsid w:val="16132250"/>
    <w:rsid w:val="16154AAB"/>
    <w:rsid w:val="16364DE8"/>
    <w:rsid w:val="16A4EF39"/>
    <w:rsid w:val="16A5E544"/>
    <w:rsid w:val="16D9F24E"/>
    <w:rsid w:val="16DB5381"/>
    <w:rsid w:val="16E244D9"/>
    <w:rsid w:val="16E9F4B2"/>
    <w:rsid w:val="16EFB8A6"/>
    <w:rsid w:val="16F0470D"/>
    <w:rsid w:val="1706D0F7"/>
    <w:rsid w:val="1717FF2D"/>
    <w:rsid w:val="1725B3E9"/>
    <w:rsid w:val="17292548"/>
    <w:rsid w:val="175D413C"/>
    <w:rsid w:val="1763CA5B"/>
    <w:rsid w:val="1768794D"/>
    <w:rsid w:val="17840876"/>
    <w:rsid w:val="178B019F"/>
    <w:rsid w:val="17A3744D"/>
    <w:rsid w:val="17A7285B"/>
    <w:rsid w:val="17D89EEC"/>
    <w:rsid w:val="17DBD418"/>
    <w:rsid w:val="1804C6B5"/>
    <w:rsid w:val="181D36AA"/>
    <w:rsid w:val="181F3054"/>
    <w:rsid w:val="183447F4"/>
    <w:rsid w:val="186A59B9"/>
    <w:rsid w:val="18790422"/>
    <w:rsid w:val="18800755"/>
    <w:rsid w:val="1888433C"/>
    <w:rsid w:val="18902857"/>
    <w:rsid w:val="1891633E"/>
    <w:rsid w:val="18AFFEBB"/>
    <w:rsid w:val="18C57C77"/>
    <w:rsid w:val="18D6F898"/>
    <w:rsid w:val="18ECF8A0"/>
    <w:rsid w:val="191EA288"/>
    <w:rsid w:val="1960C8A9"/>
    <w:rsid w:val="19835AAA"/>
    <w:rsid w:val="1994AA17"/>
    <w:rsid w:val="199D950D"/>
    <w:rsid w:val="19AFF74C"/>
    <w:rsid w:val="19BF472F"/>
    <w:rsid w:val="19F2A3B3"/>
    <w:rsid w:val="19FA3573"/>
    <w:rsid w:val="19FFBBC3"/>
    <w:rsid w:val="1A0A4C66"/>
    <w:rsid w:val="1A1E4617"/>
    <w:rsid w:val="1A30126A"/>
    <w:rsid w:val="1A6568B6"/>
    <w:rsid w:val="1A7E47A4"/>
    <w:rsid w:val="1A890B70"/>
    <w:rsid w:val="1A8B7C60"/>
    <w:rsid w:val="1AAAFA66"/>
    <w:rsid w:val="1AB62F13"/>
    <w:rsid w:val="1AB69F3E"/>
    <w:rsid w:val="1AB719E5"/>
    <w:rsid w:val="1AB7D9A4"/>
    <w:rsid w:val="1AC08F6F"/>
    <w:rsid w:val="1AD57FED"/>
    <w:rsid w:val="1AD7E510"/>
    <w:rsid w:val="1AEDBC3F"/>
    <w:rsid w:val="1AF966EA"/>
    <w:rsid w:val="1B044953"/>
    <w:rsid w:val="1B0FE90A"/>
    <w:rsid w:val="1B1DD3F9"/>
    <w:rsid w:val="1B27BBC8"/>
    <w:rsid w:val="1B3BB37E"/>
    <w:rsid w:val="1B467560"/>
    <w:rsid w:val="1B46FC10"/>
    <w:rsid w:val="1B514580"/>
    <w:rsid w:val="1B6B4C4F"/>
    <w:rsid w:val="1B8275D5"/>
    <w:rsid w:val="1B90B793"/>
    <w:rsid w:val="1BE7E66A"/>
    <w:rsid w:val="1BE9D6F0"/>
    <w:rsid w:val="1BF95818"/>
    <w:rsid w:val="1C05FA98"/>
    <w:rsid w:val="1C10D999"/>
    <w:rsid w:val="1C1358D7"/>
    <w:rsid w:val="1C151047"/>
    <w:rsid w:val="1C1AFCC6"/>
    <w:rsid w:val="1C23F821"/>
    <w:rsid w:val="1C76E570"/>
    <w:rsid w:val="1C8FB5CC"/>
    <w:rsid w:val="1CB64EBB"/>
    <w:rsid w:val="1CC28EFB"/>
    <w:rsid w:val="1CDF5C86"/>
    <w:rsid w:val="1D28FFE2"/>
    <w:rsid w:val="1D2A2ED0"/>
    <w:rsid w:val="1D32C26A"/>
    <w:rsid w:val="1D560FB3"/>
    <w:rsid w:val="1D6BF524"/>
    <w:rsid w:val="1D783706"/>
    <w:rsid w:val="1DA769F0"/>
    <w:rsid w:val="1DBC6C02"/>
    <w:rsid w:val="1DDE62B6"/>
    <w:rsid w:val="1DE7D677"/>
    <w:rsid w:val="1E0F45C0"/>
    <w:rsid w:val="1E12B5D1"/>
    <w:rsid w:val="1E1C901B"/>
    <w:rsid w:val="1E226472"/>
    <w:rsid w:val="1E2EA1FD"/>
    <w:rsid w:val="1E4E7560"/>
    <w:rsid w:val="1E750302"/>
    <w:rsid w:val="1E77CDFE"/>
    <w:rsid w:val="1E77F7E2"/>
    <w:rsid w:val="1E8451C7"/>
    <w:rsid w:val="1E8FE2ED"/>
    <w:rsid w:val="1E92B852"/>
    <w:rsid w:val="1E9F2411"/>
    <w:rsid w:val="1EA0C1F9"/>
    <w:rsid w:val="1EA281DB"/>
    <w:rsid w:val="1EA41063"/>
    <w:rsid w:val="1EAD0F8C"/>
    <w:rsid w:val="1EE7DC26"/>
    <w:rsid w:val="1EF72AB1"/>
    <w:rsid w:val="1F144D8F"/>
    <w:rsid w:val="1F14B8AA"/>
    <w:rsid w:val="1F2E151B"/>
    <w:rsid w:val="1F32543B"/>
    <w:rsid w:val="1F42CD7C"/>
    <w:rsid w:val="1F501BED"/>
    <w:rsid w:val="1F5D371B"/>
    <w:rsid w:val="1F771707"/>
    <w:rsid w:val="1F948D94"/>
    <w:rsid w:val="1F957CA7"/>
    <w:rsid w:val="1FB1A20B"/>
    <w:rsid w:val="1FB3C7FF"/>
    <w:rsid w:val="1FD059E9"/>
    <w:rsid w:val="1FD1DC54"/>
    <w:rsid w:val="1FE946B2"/>
    <w:rsid w:val="200CD298"/>
    <w:rsid w:val="201937F4"/>
    <w:rsid w:val="20339F2D"/>
    <w:rsid w:val="2036B8B2"/>
    <w:rsid w:val="20548DF0"/>
    <w:rsid w:val="205565AB"/>
    <w:rsid w:val="2081609C"/>
    <w:rsid w:val="208EB8BE"/>
    <w:rsid w:val="20A2BBA3"/>
    <w:rsid w:val="20C61FB2"/>
    <w:rsid w:val="20C9F7BE"/>
    <w:rsid w:val="20CD36C1"/>
    <w:rsid w:val="20D39132"/>
    <w:rsid w:val="20E672B6"/>
    <w:rsid w:val="20E98FD6"/>
    <w:rsid w:val="20FB30C9"/>
    <w:rsid w:val="20FCDB1B"/>
    <w:rsid w:val="210B66C0"/>
    <w:rsid w:val="211C3234"/>
    <w:rsid w:val="2130818E"/>
    <w:rsid w:val="2131A1F3"/>
    <w:rsid w:val="2139F8D9"/>
    <w:rsid w:val="213B0880"/>
    <w:rsid w:val="214D48E8"/>
    <w:rsid w:val="214F14BD"/>
    <w:rsid w:val="2193076C"/>
    <w:rsid w:val="21A5997E"/>
    <w:rsid w:val="21EBFC82"/>
    <w:rsid w:val="21FE0ADA"/>
    <w:rsid w:val="22064174"/>
    <w:rsid w:val="2206EEC4"/>
    <w:rsid w:val="221D8AEA"/>
    <w:rsid w:val="2226EC6E"/>
    <w:rsid w:val="222C33DE"/>
    <w:rsid w:val="2235DB61"/>
    <w:rsid w:val="224A068D"/>
    <w:rsid w:val="225AB29F"/>
    <w:rsid w:val="2264B281"/>
    <w:rsid w:val="2286BFC7"/>
    <w:rsid w:val="2292B005"/>
    <w:rsid w:val="229FFE96"/>
    <w:rsid w:val="22B62E81"/>
    <w:rsid w:val="22B66065"/>
    <w:rsid w:val="22D6D8E1"/>
    <w:rsid w:val="22DEC667"/>
    <w:rsid w:val="22F06127"/>
    <w:rsid w:val="22F2D9D7"/>
    <w:rsid w:val="230E819B"/>
    <w:rsid w:val="231C37AF"/>
    <w:rsid w:val="23267EE2"/>
    <w:rsid w:val="2336C971"/>
    <w:rsid w:val="2348D023"/>
    <w:rsid w:val="23758CAD"/>
    <w:rsid w:val="239DA28D"/>
    <w:rsid w:val="23A25603"/>
    <w:rsid w:val="23DE37CA"/>
    <w:rsid w:val="23E288CA"/>
    <w:rsid w:val="23F260AE"/>
    <w:rsid w:val="24229028"/>
    <w:rsid w:val="242540C3"/>
    <w:rsid w:val="2440E352"/>
    <w:rsid w:val="244C561E"/>
    <w:rsid w:val="244D3486"/>
    <w:rsid w:val="2492951B"/>
    <w:rsid w:val="24CAB2F5"/>
    <w:rsid w:val="24D403D7"/>
    <w:rsid w:val="24FC10C3"/>
    <w:rsid w:val="2557EA50"/>
    <w:rsid w:val="256CE14A"/>
    <w:rsid w:val="2575DBE9"/>
    <w:rsid w:val="25774EB7"/>
    <w:rsid w:val="257D9B9C"/>
    <w:rsid w:val="258506F3"/>
    <w:rsid w:val="2593EFDE"/>
    <w:rsid w:val="25AE3E79"/>
    <w:rsid w:val="25B01273"/>
    <w:rsid w:val="25B6EBD8"/>
    <w:rsid w:val="25C75733"/>
    <w:rsid w:val="25C878EC"/>
    <w:rsid w:val="25D359FE"/>
    <w:rsid w:val="25EBEAB9"/>
    <w:rsid w:val="260BBF61"/>
    <w:rsid w:val="260E79A3"/>
    <w:rsid w:val="260E93B4"/>
    <w:rsid w:val="26120F2A"/>
    <w:rsid w:val="2612E54D"/>
    <w:rsid w:val="262FBE4B"/>
    <w:rsid w:val="263919AF"/>
    <w:rsid w:val="263DF713"/>
    <w:rsid w:val="263FB32C"/>
    <w:rsid w:val="2660F81A"/>
    <w:rsid w:val="269E48DC"/>
    <w:rsid w:val="26AA408E"/>
    <w:rsid w:val="26B89282"/>
    <w:rsid w:val="26BD0920"/>
    <w:rsid w:val="26C5166E"/>
    <w:rsid w:val="26F54E64"/>
    <w:rsid w:val="270B097C"/>
    <w:rsid w:val="2715422D"/>
    <w:rsid w:val="2718A253"/>
    <w:rsid w:val="2753C10E"/>
    <w:rsid w:val="27559818"/>
    <w:rsid w:val="2784DF5A"/>
    <w:rsid w:val="278A1B54"/>
    <w:rsid w:val="278AD4DC"/>
    <w:rsid w:val="279FE81A"/>
    <w:rsid w:val="27A0E594"/>
    <w:rsid w:val="27A423C8"/>
    <w:rsid w:val="27ACAEEE"/>
    <w:rsid w:val="27B77207"/>
    <w:rsid w:val="27BB8ABC"/>
    <w:rsid w:val="27C1859D"/>
    <w:rsid w:val="27CB8EAC"/>
    <w:rsid w:val="2809F573"/>
    <w:rsid w:val="28260209"/>
    <w:rsid w:val="282665B6"/>
    <w:rsid w:val="2831659C"/>
    <w:rsid w:val="28353280"/>
    <w:rsid w:val="283941AA"/>
    <w:rsid w:val="284BFBF6"/>
    <w:rsid w:val="286BCA02"/>
    <w:rsid w:val="28A37D5C"/>
    <w:rsid w:val="28BB641B"/>
    <w:rsid w:val="28C195D1"/>
    <w:rsid w:val="290F91E4"/>
    <w:rsid w:val="292055AC"/>
    <w:rsid w:val="293EF6C2"/>
    <w:rsid w:val="294BABE6"/>
    <w:rsid w:val="297029B3"/>
    <w:rsid w:val="2980ED2B"/>
    <w:rsid w:val="2984BE97"/>
    <w:rsid w:val="298737FC"/>
    <w:rsid w:val="299EC166"/>
    <w:rsid w:val="29BC4CE6"/>
    <w:rsid w:val="29D24E71"/>
    <w:rsid w:val="29EA9BFE"/>
    <w:rsid w:val="29FCA338"/>
    <w:rsid w:val="2A53347A"/>
    <w:rsid w:val="2A82900E"/>
    <w:rsid w:val="2ACAD612"/>
    <w:rsid w:val="2ACD1FC8"/>
    <w:rsid w:val="2ADE8CB3"/>
    <w:rsid w:val="2B0A728F"/>
    <w:rsid w:val="2B19B978"/>
    <w:rsid w:val="2B45661F"/>
    <w:rsid w:val="2B6E366B"/>
    <w:rsid w:val="2B6F56D0"/>
    <w:rsid w:val="2B84552D"/>
    <w:rsid w:val="2B86D1E8"/>
    <w:rsid w:val="2BD0EE9F"/>
    <w:rsid w:val="2BDDE51B"/>
    <w:rsid w:val="2BE59AA4"/>
    <w:rsid w:val="2BEE41B0"/>
    <w:rsid w:val="2C189DD7"/>
    <w:rsid w:val="2C23D03D"/>
    <w:rsid w:val="2C3709BF"/>
    <w:rsid w:val="2C3CFCA5"/>
    <w:rsid w:val="2C559A0F"/>
    <w:rsid w:val="2C56E6ED"/>
    <w:rsid w:val="2C5E3608"/>
    <w:rsid w:val="2C7794EB"/>
    <w:rsid w:val="2C808D95"/>
    <w:rsid w:val="2C82915E"/>
    <w:rsid w:val="2CA63855"/>
    <w:rsid w:val="2CE64723"/>
    <w:rsid w:val="2CEB65EF"/>
    <w:rsid w:val="2D0E91BC"/>
    <w:rsid w:val="2D298361"/>
    <w:rsid w:val="2D2CA8D0"/>
    <w:rsid w:val="2D2DEAAE"/>
    <w:rsid w:val="2D39ED3D"/>
    <w:rsid w:val="2D530B20"/>
    <w:rsid w:val="2D6B6775"/>
    <w:rsid w:val="2D717E1A"/>
    <w:rsid w:val="2D7EC873"/>
    <w:rsid w:val="2DC03604"/>
    <w:rsid w:val="2DC7AA17"/>
    <w:rsid w:val="2DDB36B8"/>
    <w:rsid w:val="2DDEBF09"/>
    <w:rsid w:val="2DE915D0"/>
    <w:rsid w:val="2E12B341"/>
    <w:rsid w:val="2E1B02D5"/>
    <w:rsid w:val="2E2CD3CE"/>
    <w:rsid w:val="2E30667E"/>
    <w:rsid w:val="2E472588"/>
    <w:rsid w:val="2E55EABA"/>
    <w:rsid w:val="2E562C70"/>
    <w:rsid w:val="2E754CF4"/>
    <w:rsid w:val="2E7FBA51"/>
    <w:rsid w:val="2E839956"/>
    <w:rsid w:val="2E873650"/>
    <w:rsid w:val="2EA90B17"/>
    <w:rsid w:val="2EAA9992"/>
    <w:rsid w:val="2EB1BDA6"/>
    <w:rsid w:val="2ED4256F"/>
    <w:rsid w:val="2F02AF0F"/>
    <w:rsid w:val="2F032669"/>
    <w:rsid w:val="2F0737D6"/>
    <w:rsid w:val="2F3E459A"/>
    <w:rsid w:val="2F42D0A9"/>
    <w:rsid w:val="2F43C7A9"/>
    <w:rsid w:val="2F713033"/>
    <w:rsid w:val="2F910917"/>
    <w:rsid w:val="2FAD7444"/>
    <w:rsid w:val="2FBC7D74"/>
    <w:rsid w:val="2FC072D9"/>
    <w:rsid w:val="2FCBE91D"/>
    <w:rsid w:val="2FD0C84B"/>
    <w:rsid w:val="2FD172BA"/>
    <w:rsid w:val="2FD94AC0"/>
    <w:rsid w:val="2FF05647"/>
    <w:rsid w:val="3012556F"/>
    <w:rsid w:val="3016843C"/>
    <w:rsid w:val="3020B5BF"/>
    <w:rsid w:val="3030EE4D"/>
    <w:rsid w:val="3064C44B"/>
    <w:rsid w:val="307C69B7"/>
    <w:rsid w:val="30820201"/>
    <w:rsid w:val="309C1246"/>
    <w:rsid w:val="30ADEF51"/>
    <w:rsid w:val="30B8E0CF"/>
    <w:rsid w:val="30DBD3BA"/>
    <w:rsid w:val="30E20693"/>
    <w:rsid w:val="30F30A1F"/>
    <w:rsid w:val="30FF74CF"/>
    <w:rsid w:val="31011DC8"/>
    <w:rsid w:val="310819AB"/>
    <w:rsid w:val="31085486"/>
    <w:rsid w:val="31097E2C"/>
    <w:rsid w:val="313568D2"/>
    <w:rsid w:val="313EBC03"/>
    <w:rsid w:val="3179C218"/>
    <w:rsid w:val="317AD5AE"/>
    <w:rsid w:val="318DCD32"/>
    <w:rsid w:val="319D2AB2"/>
    <w:rsid w:val="31AF42FF"/>
    <w:rsid w:val="31CD1639"/>
    <w:rsid w:val="31FBDF7D"/>
    <w:rsid w:val="320011E3"/>
    <w:rsid w:val="3202CA3B"/>
    <w:rsid w:val="321F8493"/>
    <w:rsid w:val="32477081"/>
    <w:rsid w:val="3272982B"/>
    <w:rsid w:val="327334D8"/>
    <w:rsid w:val="329C96FE"/>
    <w:rsid w:val="32BCDA84"/>
    <w:rsid w:val="32C8801B"/>
    <w:rsid w:val="32CD9D60"/>
    <w:rsid w:val="32D6304C"/>
    <w:rsid w:val="32E55952"/>
    <w:rsid w:val="32E6D66F"/>
    <w:rsid w:val="32F6AEE1"/>
    <w:rsid w:val="3330BB17"/>
    <w:rsid w:val="3335845F"/>
    <w:rsid w:val="3335F620"/>
    <w:rsid w:val="3338B230"/>
    <w:rsid w:val="33462E13"/>
    <w:rsid w:val="3362D74B"/>
    <w:rsid w:val="33748B0C"/>
    <w:rsid w:val="33D1750F"/>
    <w:rsid w:val="33D3B308"/>
    <w:rsid w:val="33DBACC8"/>
    <w:rsid w:val="34097B74"/>
    <w:rsid w:val="3423F3EC"/>
    <w:rsid w:val="343DBF78"/>
    <w:rsid w:val="3468C440"/>
    <w:rsid w:val="3482A6D0"/>
    <w:rsid w:val="34B18DF0"/>
    <w:rsid w:val="34B60F97"/>
    <w:rsid w:val="34FFF666"/>
    <w:rsid w:val="353799D1"/>
    <w:rsid w:val="35515836"/>
    <w:rsid w:val="357F394A"/>
    <w:rsid w:val="3580C51A"/>
    <w:rsid w:val="35B8D821"/>
    <w:rsid w:val="35BBAF02"/>
    <w:rsid w:val="35D98FD9"/>
    <w:rsid w:val="35E4457F"/>
    <w:rsid w:val="36098775"/>
    <w:rsid w:val="3620FC8F"/>
    <w:rsid w:val="36300838"/>
    <w:rsid w:val="3630C583"/>
    <w:rsid w:val="363CA29A"/>
    <w:rsid w:val="3647F0F0"/>
    <w:rsid w:val="366CF222"/>
    <w:rsid w:val="368978B4"/>
    <w:rsid w:val="36A73F46"/>
    <w:rsid w:val="36B01BD1"/>
    <w:rsid w:val="36ECEC7B"/>
    <w:rsid w:val="3701F52D"/>
    <w:rsid w:val="370EEE9C"/>
    <w:rsid w:val="371514F2"/>
    <w:rsid w:val="371576CB"/>
    <w:rsid w:val="37296E77"/>
    <w:rsid w:val="3732A808"/>
    <w:rsid w:val="3735F71E"/>
    <w:rsid w:val="374DCEFB"/>
    <w:rsid w:val="377383E3"/>
    <w:rsid w:val="3775603A"/>
    <w:rsid w:val="37A5CC6A"/>
    <w:rsid w:val="37AF9C92"/>
    <w:rsid w:val="37C5A1DE"/>
    <w:rsid w:val="37CDE66F"/>
    <w:rsid w:val="37E1A6E3"/>
    <w:rsid w:val="37F4F915"/>
    <w:rsid w:val="37FF16BD"/>
    <w:rsid w:val="380394A3"/>
    <w:rsid w:val="3825D870"/>
    <w:rsid w:val="3845F054"/>
    <w:rsid w:val="38956986"/>
    <w:rsid w:val="38A3AD32"/>
    <w:rsid w:val="38B09A4A"/>
    <w:rsid w:val="38CFC67C"/>
    <w:rsid w:val="38D0B88A"/>
    <w:rsid w:val="38F005A7"/>
    <w:rsid w:val="3902593D"/>
    <w:rsid w:val="390FB709"/>
    <w:rsid w:val="3911309B"/>
    <w:rsid w:val="392A58F8"/>
    <w:rsid w:val="3937EABB"/>
    <w:rsid w:val="3949B075"/>
    <w:rsid w:val="395B339E"/>
    <w:rsid w:val="3966382B"/>
    <w:rsid w:val="39766D2A"/>
    <w:rsid w:val="397ACC26"/>
    <w:rsid w:val="3991556A"/>
    <w:rsid w:val="399564F5"/>
    <w:rsid w:val="399AE71E"/>
    <w:rsid w:val="399B2D05"/>
    <w:rsid w:val="39A2375D"/>
    <w:rsid w:val="39B99C3A"/>
    <w:rsid w:val="39C2AB9C"/>
    <w:rsid w:val="39CE333F"/>
    <w:rsid w:val="39E4949C"/>
    <w:rsid w:val="39EA2266"/>
    <w:rsid w:val="39F1FB6B"/>
    <w:rsid w:val="39F36BAA"/>
    <w:rsid w:val="3A0BC6E1"/>
    <w:rsid w:val="3A0EB7AD"/>
    <w:rsid w:val="3A1BBBCB"/>
    <w:rsid w:val="3A22660E"/>
    <w:rsid w:val="3A2C75BD"/>
    <w:rsid w:val="3A3C59F9"/>
    <w:rsid w:val="3A3EC64B"/>
    <w:rsid w:val="3A65F431"/>
    <w:rsid w:val="3A6E5465"/>
    <w:rsid w:val="3A98E57C"/>
    <w:rsid w:val="3A9CB89E"/>
    <w:rsid w:val="3AA7EE28"/>
    <w:rsid w:val="3AB746D5"/>
    <w:rsid w:val="3ADCDF7C"/>
    <w:rsid w:val="3AF2B1BB"/>
    <w:rsid w:val="3AFA8E15"/>
    <w:rsid w:val="3B004773"/>
    <w:rsid w:val="3B3ACBFE"/>
    <w:rsid w:val="3B4FA217"/>
    <w:rsid w:val="3B61520E"/>
    <w:rsid w:val="3B6FA22D"/>
    <w:rsid w:val="3B729B46"/>
    <w:rsid w:val="3B7DF331"/>
    <w:rsid w:val="3B7E6504"/>
    <w:rsid w:val="3B838CF4"/>
    <w:rsid w:val="3BD12EFF"/>
    <w:rsid w:val="3BF9A8A5"/>
    <w:rsid w:val="3BFAE7BB"/>
    <w:rsid w:val="3C1E44DA"/>
    <w:rsid w:val="3C212CD0"/>
    <w:rsid w:val="3C22EC91"/>
    <w:rsid w:val="3C67B66C"/>
    <w:rsid w:val="3C691E20"/>
    <w:rsid w:val="3C910016"/>
    <w:rsid w:val="3CB382A8"/>
    <w:rsid w:val="3CC188D8"/>
    <w:rsid w:val="3CC1B7A6"/>
    <w:rsid w:val="3CC35C1A"/>
    <w:rsid w:val="3CCF5429"/>
    <w:rsid w:val="3CD3D195"/>
    <w:rsid w:val="3CF45B8E"/>
    <w:rsid w:val="3D0ADAB0"/>
    <w:rsid w:val="3D10075E"/>
    <w:rsid w:val="3D150C4A"/>
    <w:rsid w:val="3D17F405"/>
    <w:rsid w:val="3D1DA137"/>
    <w:rsid w:val="3D24914D"/>
    <w:rsid w:val="3D26350E"/>
    <w:rsid w:val="3D4B9015"/>
    <w:rsid w:val="3D4C3E43"/>
    <w:rsid w:val="3D822FB7"/>
    <w:rsid w:val="3D834655"/>
    <w:rsid w:val="3D938F0D"/>
    <w:rsid w:val="3DA20875"/>
    <w:rsid w:val="3DC00795"/>
    <w:rsid w:val="3DE0807B"/>
    <w:rsid w:val="3E0FFF93"/>
    <w:rsid w:val="3E133CEE"/>
    <w:rsid w:val="3E4F9645"/>
    <w:rsid w:val="3E50D3F6"/>
    <w:rsid w:val="3E63CC37"/>
    <w:rsid w:val="3E6582DD"/>
    <w:rsid w:val="3E95A0A1"/>
    <w:rsid w:val="3EAD1D96"/>
    <w:rsid w:val="3EC56A7D"/>
    <w:rsid w:val="3EEDD8A8"/>
    <w:rsid w:val="3F0CECD1"/>
    <w:rsid w:val="3F1242E8"/>
    <w:rsid w:val="3F1CF5C7"/>
    <w:rsid w:val="3F2B5FCB"/>
    <w:rsid w:val="3F2FCB75"/>
    <w:rsid w:val="3F3CC6E2"/>
    <w:rsid w:val="3F519DCA"/>
    <w:rsid w:val="3F5E4903"/>
    <w:rsid w:val="3F8F2B35"/>
    <w:rsid w:val="3FAE99E9"/>
    <w:rsid w:val="3FB5BE7D"/>
    <w:rsid w:val="3FCC3C4D"/>
    <w:rsid w:val="3FE97E47"/>
    <w:rsid w:val="40015836"/>
    <w:rsid w:val="400D5AEE"/>
    <w:rsid w:val="400DA9FD"/>
    <w:rsid w:val="401B75D2"/>
    <w:rsid w:val="40599E14"/>
    <w:rsid w:val="405F4207"/>
    <w:rsid w:val="4061207B"/>
    <w:rsid w:val="40787763"/>
    <w:rsid w:val="40A059D8"/>
    <w:rsid w:val="40B4BBB4"/>
    <w:rsid w:val="40C93937"/>
    <w:rsid w:val="40CB9BD6"/>
    <w:rsid w:val="40D3CD56"/>
    <w:rsid w:val="40D61D9C"/>
    <w:rsid w:val="40E7400D"/>
    <w:rsid w:val="40FD570C"/>
    <w:rsid w:val="4145B130"/>
    <w:rsid w:val="417082C7"/>
    <w:rsid w:val="41720725"/>
    <w:rsid w:val="419EF997"/>
    <w:rsid w:val="41B8F427"/>
    <w:rsid w:val="41C3222C"/>
    <w:rsid w:val="41C5C804"/>
    <w:rsid w:val="41FBC755"/>
    <w:rsid w:val="420F03C5"/>
    <w:rsid w:val="42275EFC"/>
    <w:rsid w:val="423EE210"/>
    <w:rsid w:val="424493F5"/>
    <w:rsid w:val="425D9191"/>
    <w:rsid w:val="426BCD73"/>
    <w:rsid w:val="42849FE3"/>
    <w:rsid w:val="428DF768"/>
    <w:rsid w:val="429FA175"/>
    <w:rsid w:val="42D372E6"/>
    <w:rsid w:val="42E75EAC"/>
    <w:rsid w:val="4306249E"/>
    <w:rsid w:val="4308F878"/>
    <w:rsid w:val="430AD06A"/>
    <w:rsid w:val="430DBA10"/>
    <w:rsid w:val="43154822"/>
    <w:rsid w:val="433002E1"/>
    <w:rsid w:val="433101D5"/>
    <w:rsid w:val="4343DB90"/>
    <w:rsid w:val="4357A2E0"/>
    <w:rsid w:val="43651C82"/>
    <w:rsid w:val="4373B255"/>
    <w:rsid w:val="4383B318"/>
    <w:rsid w:val="439542BA"/>
    <w:rsid w:val="43973C2B"/>
    <w:rsid w:val="439F8DA6"/>
    <w:rsid w:val="43B05D26"/>
    <w:rsid w:val="43D266D8"/>
    <w:rsid w:val="43D794CF"/>
    <w:rsid w:val="43F0BD2C"/>
    <w:rsid w:val="44033C98"/>
    <w:rsid w:val="4415AD9A"/>
    <w:rsid w:val="44211BFF"/>
    <w:rsid w:val="44233BC9"/>
    <w:rsid w:val="4446FE89"/>
    <w:rsid w:val="44536234"/>
    <w:rsid w:val="445532D6"/>
    <w:rsid w:val="447F7412"/>
    <w:rsid w:val="44834E87"/>
    <w:rsid w:val="44847549"/>
    <w:rsid w:val="448BE623"/>
    <w:rsid w:val="44AC1354"/>
    <w:rsid w:val="44C53BB1"/>
    <w:rsid w:val="44DDB993"/>
    <w:rsid w:val="44EF11C1"/>
    <w:rsid w:val="44F0FE9B"/>
    <w:rsid w:val="44F506D8"/>
    <w:rsid w:val="4505FF8A"/>
    <w:rsid w:val="45085888"/>
    <w:rsid w:val="450A1B7F"/>
    <w:rsid w:val="4516C880"/>
    <w:rsid w:val="4534D44B"/>
    <w:rsid w:val="4548707E"/>
    <w:rsid w:val="45726EDE"/>
    <w:rsid w:val="457C34B7"/>
    <w:rsid w:val="45B77A5A"/>
    <w:rsid w:val="45BB0C53"/>
    <w:rsid w:val="45CCC529"/>
    <w:rsid w:val="45D56E38"/>
    <w:rsid w:val="45E91979"/>
    <w:rsid w:val="45F1E82A"/>
    <w:rsid w:val="46070BB0"/>
    <w:rsid w:val="46417D45"/>
    <w:rsid w:val="464CA3FF"/>
    <w:rsid w:val="46530120"/>
    <w:rsid w:val="4654E8B2"/>
    <w:rsid w:val="467D0CFA"/>
    <w:rsid w:val="469436FA"/>
    <w:rsid w:val="46B739A2"/>
    <w:rsid w:val="46BCE9D4"/>
    <w:rsid w:val="46F80063"/>
    <w:rsid w:val="473F3E96"/>
    <w:rsid w:val="475EA30C"/>
    <w:rsid w:val="476417AC"/>
    <w:rsid w:val="476A0C26"/>
    <w:rsid w:val="47894DF8"/>
    <w:rsid w:val="47BACFCF"/>
    <w:rsid w:val="47E3B416"/>
    <w:rsid w:val="47FC122A"/>
    <w:rsid w:val="480A0598"/>
    <w:rsid w:val="481B2006"/>
    <w:rsid w:val="483B5717"/>
    <w:rsid w:val="485EA229"/>
    <w:rsid w:val="4883D604"/>
    <w:rsid w:val="488C0769"/>
    <w:rsid w:val="489BBAD4"/>
    <w:rsid w:val="489E011D"/>
    <w:rsid w:val="48A8BB76"/>
    <w:rsid w:val="48B2A37B"/>
    <w:rsid w:val="48CA5714"/>
    <w:rsid w:val="48D63E07"/>
    <w:rsid w:val="48DC3753"/>
    <w:rsid w:val="48ECF18B"/>
    <w:rsid w:val="48EED727"/>
    <w:rsid w:val="48F29BED"/>
    <w:rsid w:val="49074E05"/>
    <w:rsid w:val="491A6FAC"/>
    <w:rsid w:val="493F6E57"/>
    <w:rsid w:val="493FF1FC"/>
    <w:rsid w:val="4944CF53"/>
    <w:rsid w:val="49486E7D"/>
    <w:rsid w:val="4956A030"/>
    <w:rsid w:val="496CE2A4"/>
    <w:rsid w:val="49727364"/>
    <w:rsid w:val="499BC154"/>
    <w:rsid w:val="499BF70A"/>
    <w:rsid w:val="49CD154A"/>
    <w:rsid w:val="49E1FF4C"/>
    <w:rsid w:val="49EC8429"/>
    <w:rsid w:val="49F0F685"/>
    <w:rsid w:val="4A1EC61F"/>
    <w:rsid w:val="4A207205"/>
    <w:rsid w:val="4A35F24B"/>
    <w:rsid w:val="4A63D785"/>
    <w:rsid w:val="4A6826CF"/>
    <w:rsid w:val="4A7AF229"/>
    <w:rsid w:val="4A7D967A"/>
    <w:rsid w:val="4A88F4B9"/>
    <w:rsid w:val="4A936777"/>
    <w:rsid w:val="4AABEB53"/>
    <w:rsid w:val="4AACC63C"/>
    <w:rsid w:val="4B14460B"/>
    <w:rsid w:val="4B34355C"/>
    <w:rsid w:val="4B396A6F"/>
    <w:rsid w:val="4B490717"/>
    <w:rsid w:val="4B618419"/>
    <w:rsid w:val="4B8EC6C1"/>
    <w:rsid w:val="4B96C0C3"/>
    <w:rsid w:val="4BA2102D"/>
    <w:rsid w:val="4BB8BC3C"/>
    <w:rsid w:val="4BC92F8F"/>
    <w:rsid w:val="4BCC3A75"/>
    <w:rsid w:val="4BD180C2"/>
    <w:rsid w:val="4BE161EE"/>
    <w:rsid w:val="4BED75D9"/>
    <w:rsid w:val="4BFBAC29"/>
    <w:rsid w:val="4C0798B7"/>
    <w:rsid w:val="4C240A8B"/>
    <w:rsid w:val="4C3736E5"/>
    <w:rsid w:val="4C51A6C8"/>
    <w:rsid w:val="4C7D3968"/>
    <w:rsid w:val="4C8BD2AE"/>
    <w:rsid w:val="4C8E364C"/>
    <w:rsid w:val="4CA5B849"/>
    <w:rsid w:val="4CD208F1"/>
    <w:rsid w:val="4D247755"/>
    <w:rsid w:val="4D40AEF6"/>
    <w:rsid w:val="4D6D1E9F"/>
    <w:rsid w:val="4D90F681"/>
    <w:rsid w:val="4DBA308E"/>
    <w:rsid w:val="4DBB3F7E"/>
    <w:rsid w:val="4DBF131F"/>
    <w:rsid w:val="4DC191CE"/>
    <w:rsid w:val="4DCAFE4A"/>
    <w:rsid w:val="4DDD5BEE"/>
    <w:rsid w:val="4DE77AA4"/>
    <w:rsid w:val="4DEB1962"/>
    <w:rsid w:val="4E0D68B4"/>
    <w:rsid w:val="4E138134"/>
    <w:rsid w:val="4E16CCBE"/>
    <w:rsid w:val="4E551BBC"/>
    <w:rsid w:val="4E583CE3"/>
    <w:rsid w:val="4E5C2478"/>
    <w:rsid w:val="4E67256D"/>
    <w:rsid w:val="4E786044"/>
    <w:rsid w:val="4EB9C9FD"/>
    <w:rsid w:val="4EE88859"/>
    <w:rsid w:val="4EF13D88"/>
    <w:rsid w:val="4F057F59"/>
    <w:rsid w:val="4F07B0D8"/>
    <w:rsid w:val="4F4DABD8"/>
    <w:rsid w:val="4F99478D"/>
    <w:rsid w:val="4FA75A26"/>
    <w:rsid w:val="4FAC5F61"/>
    <w:rsid w:val="4FADD9BC"/>
    <w:rsid w:val="4FAF798C"/>
    <w:rsid w:val="4FB74446"/>
    <w:rsid w:val="4FC4684C"/>
    <w:rsid w:val="4FC73AD2"/>
    <w:rsid w:val="4FE5F400"/>
    <w:rsid w:val="4FFB247F"/>
    <w:rsid w:val="501060EF"/>
    <w:rsid w:val="5034064E"/>
    <w:rsid w:val="503766B5"/>
    <w:rsid w:val="50389EBE"/>
    <w:rsid w:val="50528E26"/>
    <w:rsid w:val="5056533B"/>
    <w:rsid w:val="505E1BE8"/>
    <w:rsid w:val="50632E7C"/>
    <w:rsid w:val="5063F632"/>
    <w:rsid w:val="50749705"/>
    <w:rsid w:val="5090C0FA"/>
    <w:rsid w:val="50A161FF"/>
    <w:rsid w:val="50AAEC99"/>
    <w:rsid w:val="50BA8D8F"/>
    <w:rsid w:val="50BADA7B"/>
    <w:rsid w:val="50C721F0"/>
    <w:rsid w:val="50F1CB87"/>
    <w:rsid w:val="512CA942"/>
    <w:rsid w:val="51803B6D"/>
    <w:rsid w:val="5181AF75"/>
    <w:rsid w:val="51F5513F"/>
    <w:rsid w:val="52142019"/>
    <w:rsid w:val="523BB374"/>
    <w:rsid w:val="5240D59A"/>
    <w:rsid w:val="52516277"/>
    <w:rsid w:val="528B8BA7"/>
    <w:rsid w:val="528DF7BA"/>
    <w:rsid w:val="5297A4B4"/>
    <w:rsid w:val="52A8E054"/>
    <w:rsid w:val="52AF4D65"/>
    <w:rsid w:val="52C03C42"/>
    <w:rsid w:val="52C208B1"/>
    <w:rsid w:val="52DA0FA2"/>
    <w:rsid w:val="52E37B35"/>
    <w:rsid w:val="530A7D6A"/>
    <w:rsid w:val="5311BBDE"/>
    <w:rsid w:val="531EDFEB"/>
    <w:rsid w:val="532A23CA"/>
    <w:rsid w:val="5330564E"/>
    <w:rsid w:val="53556F9E"/>
    <w:rsid w:val="536BC2F2"/>
    <w:rsid w:val="536C0667"/>
    <w:rsid w:val="537E5E8F"/>
    <w:rsid w:val="53887404"/>
    <w:rsid w:val="53960967"/>
    <w:rsid w:val="53B5BA90"/>
    <w:rsid w:val="53BD9EF6"/>
    <w:rsid w:val="53D3AB43"/>
    <w:rsid w:val="53D3FCDF"/>
    <w:rsid w:val="53D5A5E5"/>
    <w:rsid w:val="53D661B1"/>
    <w:rsid w:val="53DCA5FB"/>
    <w:rsid w:val="53E33222"/>
    <w:rsid w:val="53EA5572"/>
    <w:rsid w:val="53FD2D5B"/>
    <w:rsid w:val="54115E44"/>
    <w:rsid w:val="547D544B"/>
    <w:rsid w:val="54A11A21"/>
    <w:rsid w:val="54BFCA07"/>
    <w:rsid w:val="54CA24A4"/>
    <w:rsid w:val="54D5D9C6"/>
    <w:rsid w:val="54DAE28C"/>
    <w:rsid w:val="54F808C0"/>
    <w:rsid w:val="553FC782"/>
    <w:rsid w:val="5544AFA0"/>
    <w:rsid w:val="556F7BA4"/>
    <w:rsid w:val="5570C89D"/>
    <w:rsid w:val="5591DDCE"/>
    <w:rsid w:val="559DD30C"/>
    <w:rsid w:val="55B07C73"/>
    <w:rsid w:val="55C3A3B1"/>
    <w:rsid w:val="55C3CC1B"/>
    <w:rsid w:val="55CBCF64"/>
    <w:rsid w:val="55CF4576"/>
    <w:rsid w:val="55E1D4BC"/>
    <w:rsid w:val="561757D3"/>
    <w:rsid w:val="56186213"/>
    <w:rsid w:val="562E7ACD"/>
    <w:rsid w:val="56323E72"/>
    <w:rsid w:val="56365E95"/>
    <w:rsid w:val="563C1E55"/>
    <w:rsid w:val="5646ACED"/>
    <w:rsid w:val="564E3679"/>
    <w:rsid w:val="56518CF2"/>
    <w:rsid w:val="565375B2"/>
    <w:rsid w:val="56551864"/>
    <w:rsid w:val="56593927"/>
    <w:rsid w:val="56864AC2"/>
    <w:rsid w:val="569A80F5"/>
    <w:rsid w:val="56A0913D"/>
    <w:rsid w:val="56A9FA6D"/>
    <w:rsid w:val="56B9FA38"/>
    <w:rsid w:val="56C81054"/>
    <w:rsid w:val="56C8F156"/>
    <w:rsid w:val="56F51CBC"/>
    <w:rsid w:val="56F77637"/>
    <w:rsid w:val="56F8A100"/>
    <w:rsid w:val="570B4C05"/>
    <w:rsid w:val="570FBDCE"/>
    <w:rsid w:val="5715EA5A"/>
    <w:rsid w:val="5726F690"/>
    <w:rsid w:val="57413145"/>
    <w:rsid w:val="57428FA9"/>
    <w:rsid w:val="574CE8F5"/>
    <w:rsid w:val="574EEBBD"/>
    <w:rsid w:val="57621A18"/>
    <w:rsid w:val="577DA51D"/>
    <w:rsid w:val="579B9FF7"/>
    <w:rsid w:val="57B8EBA1"/>
    <w:rsid w:val="57DA8EE5"/>
    <w:rsid w:val="582EA27E"/>
    <w:rsid w:val="583325A2"/>
    <w:rsid w:val="585BACBB"/>
    <w:rsid w:val="58794E2F"/>
    <w:rsid w:val="58806D92"/>
    <w:rsid w:val="588471D4"/>
    <w:rsid w:val="589495AE"/>
    <w:rsid w:val="58A59EF4"/>
    <w:rsid w:val="58A9D2D4"/>
    <w:rsid w:val="58AB8E2F"/>
    <w:rsid w:val="58ACAE94"/>
    <w:rsid w:val="58CC458D"/>
    <w:rsid w:val="591E9EFC"/>
    <w:rsid w:val="592727A2"/>
    <w:rsid w:val="5950BA78"/>
    <w:rsid w:val="596E3FEA"/>
    <w:rsid w:val="598D80DC"/>
    <w:rsid w:val="598E8D43"/>
    <w:rsid w:val="59FCDBAE"/>
    <w:rsid w:val="5A0781EB"/>
    <w:rsid w:val="5A09C6B8"/>
    <w:rsid w:val="5A252C85"/>
    <w:rsid w:val="5A2AD2F0"/>
    <w:rsid w:val="5A2F4DB8"/>
    <w:rsid w:val="5A40632C"/>
    <w:rsid w:val="5A48ED6B"/>
    <w:rsid w:val="5A4F05D6"/>
    <w:rsid w:val="5A83074C"/>
    <w:rsid w:val="5A9F6C43"/>
    <w:rsid w:val="5AB73898"/>
    <w:rsid w:val="5AD41AC1"/>
    <w:rsid w:val="5AECE625"/>
    <w:rsid w:val="5B1210BC"/>
    <w:rsid w:val="5B14747E"/>
    <w:rsid w:val="5B613BC1"/>
    <w:rsid w:val="5B6365DB"/>
    <w:rsid w:val="5B7BC14D"/>
    <w:rsid w:val="5B94850F"/>
    <w:rsid w:val="5B9AE14D"/>
    <w:rsid w:val="5BAF887E"/>
    <w:rsid w:val="5BE2D4FB"/>
    <w:rsid w:val="5BF9BC15"/>
    <w:rsid w:val="5BFC574E"/>
    <w:rsid w:val="5C100876"/>
    <w:rsid w:val="5C10D382"/>
    <w:rsid w:val="5C153893"/>
    <w:rsid w:val="5C244300"/>
    <w:rsid w:val="5C28C906"/>
    <w:rsid w:val="5C49EC35"/>
    <w:rsid w:val="5C525C6E"/>
    <w:rsid w:val="5C68F982"/>
    <w:rsid w:val="5C6B7492"/>
    <w:rsid w:val="5C6C7924"/>
    <w:rsid w:val="5C7CA654"/>
    <w:rsid w:val="5C7F1E13"/>
    <w:rsid w:val="5C888A71"/>
    <w:rsid w:val="5CB16A38"/>
    <w:rsid w:val="5CB4D5B5"/>
    <w:rsid w:val="5CF47AF7"/>
    <w:rsid w:val="5D0A8C3D"/>
    <w:rsid w:val="5D0CE25B"/>
    <w:rsid w:val="5D12377F"/>
    <w:rsid w:val="5D183587"/>
    <w:rsid w:val="5D3E97F7"/>
    <w:rsid w:val="5D57D1BE"/>
    <w:rsid w:val="5D59D217"/>
    <w:rsid w:val="5D5B7C5D"/>
    <w:rsid w:val="5D7B787C"/>
    <w:rsid w:val="5D86641B"/>
    <w:rsid w:val="5DC5788E"/>
    <w:rsid w:val="5DC72807"/>
    <w:rsid w:val="5DE73245"/>
    <w:rsid w:val="5E01BB42"/>
    <w:rsid w:val="5E1C155D"/>
    <w:rsid w:val="5E27A438"/>
    <w:rsid w:val="5E4E2C20"/>
    <w:rsid w:val="5E51EDD8"/>
    <w:rsid w:val="5E5B6069"/>
    <w:rsid w:val="5E7EF355"/>
    <w:rsid w:val="5E841AB0"/>
    <w:rsid w:val="5EA3AFDA"/>
    <w:rsid w:val="5EAFF1B2"/>
    <w:rsid w:val="5EBE5F6B"/>
    <w:rsid w:val="5EDBA7F5"/>
    <w:rsid w:val="5EEAD712"/>
    <w:rsid w:val="5F0600F1"/>
    <w:rsid w:val="5F09ACF6"/>
    <w:rsid w:val="5F3FF64F"/>
    <w:rsid w:val="5F40C552"/>
    <w:rsid w:val="5F52ED09"/>
    <w:rsid w:val="5F6B027A"/>
    <w:rsid w:val="5F6FFBB4"/>
    <w:rsid w:val="5F86A02C"/>
    <w:rsid w:val="5F9910C5"/>
    <w:rsid w:val="5FB1D218"/>
    <w:rsid w:val="5FCB2B5B"/>
    <w:rsid w:val="5FE5EC37"/>
    <w:rsid w:val="5FE78DD6"/>
    <w:rsid w:val="60065B8F"/>
    <w:rsid w:val="60146DD0"/>
    <w:rsid w:val="6025355F"/>
    <w:rsid w:val="6025EB1F"/>
    <w:rsid w:val="602C1BB9"/>
    <w:rsid w:val="6056ADF9"/>
    <w:rsid w:val="606F6A85"/>
    <w:rsid w:val="607A6F90"/>
    <w:rsid w:val="607ADB42"/>
    <w:rsid w:val="6087AB02"/>
    <w:rsid w:val="60B3193E"/>
    <w:rsid w:val="60B82EEF"/>
    <w:rsid w:val="60D72119"/>
    <w:rsid w:val="60EEC856"/>
    <w:rsid w:val="6137933A"/>
    <w:rsid w:val="613C3174"/>
    <w:rsid w:val="617B1F54"/>
    <w:rsid w:val="618834D4"/>
    <w:rsid w:val="618934FC"/>
    <w:rsid w:val="61AAC3BB"/>
    <w:rsid w:val="61B1A0BC"/>
    <w:rsid w:val="61B4E9F9"/>
    <w:rsid w:val="61E5AFBB"/>
    <w:rsid w:val="61E9CB62"/>
    <w:rsid w:val="61EF009D"/>
    <w:rsid w:val="620BFEA2"/>
    <w:rsid w:val="6219AB1C"/>
    <w:rsid w:val="621AFAB5"/>
    <w:rsid w:val="6227ECC1"/>
    <w:rsid w:val="6238EE22"/>
    <w:rsid w:val="62439EA7"/>
    <w:rsid w:val="624F9FD0"/>
    <w:rsid w:val="625584B1"/>
    <w:rsid w:val="626B4E5A"/>
    <w:rsid w:val="626E381F"/>
    <w:rsid w:val="62807550"/>
    <w:rsid w:val="62B7A6CA"/>
    <w:rsid w:val="62FBF9D3"/>
    <w:rsid w:val="63172C60"/>
    <w:rsid w:val="63179FBA"/>
    <w:rsid w:val="631CB0A8"/>
    <w:rsid w:val="631D47C0"/>
    <w:rsid w:val="634F1A4A"/>
    <w:rsid w:val="6350F14C"/>
    <w:rsid w:val="635F2866"/>
    <w:rsid w:val="63644F68"/>
    <w:rsid w:val="636767B1"/>
    <w:rsid w:val="636E4853"/>
    <w:rsid w:val="63887A21"/>
    <w:rsid w:val="63915B28"/>
    <w:rsid w:val="63A363E7"/>
    <w:rsid w:val="63A3F3B8"/>
    <w:rsid w:val="63B985A7"/>
    <w:rsid w:val="63BDE65D"/>
    <w:rsid w:val="63C1C51E"/>
    <w:rsid w:val="63CFDFD5"/>
    <w:rsid w:val="63D1663F"/>
    <w:rsid w:val="63D4BE83"/>
    <w:rsid w:val="63EA3EC9"/>
    <w:rsid w:val="63FF3C54"/>
    <w:rsid w:val="642BF9CD"/>
    <w:rsid w:val="645AD47F"/>
    <w:rsid w:val="6489D5D2"/>
    <w:rsid w:val="6492590C"/>
    <w:rsid w:val="64A4993D"/>
    <w:rsid w:val="64CD3D0F"/>
    <w:rsid w:val="64DE2294"/>
    <w:rsid w:val="64DE76BB"/>
    <w:rsid w:val="64E1BD0C"/>
    <w:rsid w:val="64EB6AE8"/>
    <w:rsid w:val="64EF5E5C"/>
    <w:rsid w:val="64F76F72"/>
    <w:rsid w:val="6509AF0E"/>
    <w:rsid w:val="651C0D69"/>
    <w:rsid w:val="651D2EF8"/>
    <w:rsid w:val="65496524"/>
    <w:rsid w:val="655DCB6A"/>
    <w:rsid w:val="6563EA1D"/>
    <w:rsid w:val="65708EE4"/>
    <w:rsid w:val="65719BBF"/>
    <w:rsid w:val="65B5DCD1"/>
    <w:rsid w:val="65BFA34E"/>
    <w:rsid w:val="65E000EB"/>
    <w:rsid w:val="65E42431"/>
    <w:rsid w:val="65F198FE"/>
    <w:rsid w:val="66010AF2"/>
    <w:rsid w:val="66049779"/>
    <w:rsid w:val="66155461"/>
    <w:rsid w:val="6625A633"/>
    <w:rsid w:val="663459A2"/>
    <w:rsid w:val="6639123B"/>
    <w:rsid w:val="66437DC2"/>
    <w:rsid w:val="664C495F"/>
    <w:rsid w:val="666A4703"/>
    <w:rsid w:val="668234E0"/>
    <w:rsid w:val="669F8463"/>
    <w:rsid w:val="66A4B02C"/>
    <w:rsid w:val="66CC7D2A"/>
    <w:rsid w:val="66FF3DBF"/>
    <w:rsid w:val="6707877F"/>
    <w:rsid w:val="67194711"/>
    <w:rsid w:val="67502744"/>
    <w:rsid w:val="676BA359"/>
    <w:rsid w:val="6770AB31"/>
    <w:rsid w:val="678165DF"/>
    <w:rsid w:val="679FA7EC"/>
    <w:rsid w:val="67E93076"/>
    <w:rsid w:val="67FA83A8"/>
    <w:rsid w:val="681381AA"/>
    <w:rsid w:val="68427035"/>
    <w:rsid w:val="6860CC65"/>
    <w:rsid w:val="68691C29"/>
    <w:rsid w:val="6879A0FA"/>
    <w:rsid w:val="687EA847"/>
    <w:rsid w:val="68834E6E"/>
    <w:rsid w:val="689FA000"/>
    <w:rsid w:val="68B37C11"/>
    <w:rsid w:val="68D332DE"/>
    <w:rsid w:val="68F69725"/>
    <w:rsid w:val="69369BB2"/>
    <w:rsid w:val="69741FFD"/>
    <w:rsid w:val="69794468"/>
    <w:rsid w:val="6985B939"/>
    <w:rsid w:val="69BAB032"/>
    <w:rsid w:val="69CA1587"/>
    <w:rsid w:val="69D13C96"/>
    <w:rsid w:val="69DD2031"/>
    <w:rsid w:val="69E66A08"/>
    <w:rsid w:val="69E99F6A"/>
    <w:rsid w:val="69EA4B50"/>
    <w:rsid w:val="69F2A013"/>
    <w:rsid w:val="69F7A58B"/>
    <w:rsid w:val="6A021467"/>
    <w:rsid w:val="6A1B3951"/>
    <w:rsid w:val="6A30AD53"/>
    <w:rsid w:val="6A450CE2"/>
    <w:rsid w:val="6A54AF5A"/>
    <w:rsid w:val="6A66D77D"/>
    <w:rsid w:val="6A779F95"/>
    <w:rsid w:val="6A7AD7F9"/>
    <w:rsid w:val="6A7FC67E"/>
    <w:rsid w:val="6A9D96C0"/>
    <w:rsid w:val="6AAE1E1F"/>
    <w:rsid w:val="6AB418E0"/>
    <w:rsid w:val="6ABB8735"/>
    <w:rsid w:val="6ABB88AC"/>
    <w:rsid w:val="6AC09F8C"/>
    <w:rsid w:val="6ACE855D"/>
    <w:rsid w:val="6AD2598F"/>
    <w:rsid w:val="6AE1A171"/>
    <w:rsid w:val="6AEA5B98"/>
    <w:rsid w:val="6AF3A456"/>
    <w:rsid w:val="6AF456C0"/>
    <w:rsid w:val="6AF557E7"/>
    <w:rsid w:val="6B1D9EDA"/>
    <w:rsid w:val="6B265B33"/>
    <w:rsid w:val="6B2811C8"/>
    <w:rsid w:val="6B366A91"/>
    <w:rsid w:val="6B376C55"/>
    <w:rsid w:val="6B4D0D57"/>
    <w:rsid w:val="6B6037E9"/>
    <w:rsid w:val="6B6E6067"/>
    <w:rsid w:val="6B834D8F"/>
    <w:rsid w:val="6B891196"/>
    <w:rsid w:val="6B9A4F02"/>
    <w:rsid w:val="6BE0DD43"/>
    <w:rsid w:val="6BFADBB6"/>
    <w:rsid w:val="6C00EA36"/>
    <w:rsid w:val="6C05E0E4"/>
    <w:rsid w:val="6C1EFF48"/>
    <w:rsid w:val="6C2DA64B"/>
    <w:rsid w:val="6C4A4495"/>
    <w:rsid w:val="6C570201"/>
    <w:rsid w:val="6C6DD3EA"/>
    <w:rsid w:val="6C7961AC"/>
    <w:rsid w:val="6C84363D"/>
    <w:rsid w:val="6CA94DAF"/>
    <w:rsid w:val="6CB0BF71"/>
    <w:rsid w:val="6CC39913"/>
    <w:rsid w:val="6CD3541A"/>
    <w:rsid w:val="6CF17664"/>
    <w:rsid w:val="6CF86C1D"/>
    <w:rsid w:val="6D01E70B"/>
    <w:rsid w:val="6D1679F5"/>
    <w:rsid w:val="6D1FBD07"/>
    <w:rsid w:val="6D253C8E"/>
    <w:rsid w:val="6D55CA14"/>
    <w:rsid w:val="6D7033E3"/>
    <w:rsid w:val="6D879826"/>
    <w:rsid w:val="6DA47594"/>
    <w:rsid w:val="6DC24A7B"/>
    <w:rsid w:val="6DCEEAB1"/>
    <w:rsid w:val="6DDA16ED"/>
    <w:rsid w:val="6DDC9D2F"/>
    <w:rsid w:val="6DE5260B"/>
    <w:rsid w:val="6DE60E41"/>
    <w:rsid w:val="6DEB8E58"/>
    <w:rsid w:val="6DFD5A98"/>
    <w:rsid w:val="6E09FA51"/>
    <w:rsid w:val="6E18FF81"/>
    <w:rsid w:val="6E2D1618"/>
    <w:rsid w:val="6E2F2792"/>
    <w:rsid w:val="6E2F49DE"/>
    <w:rsid w:val="6E325820"/>
    <w:rsid w:val="6E35850B"/>
    <w:rsid w:val="6E362A36"/>
    <w:rsid w:val="6E4B2888"/>
    <w:rsid w:val="6E4C0ECA"/>
    <w:rsid w:val="6E553F9C"/>
    <w:rsid w:val="6E65DDE8"/>
    <w:rsid w:val="6E6F0D17"/>
    <w:rsid w:val="6E852ED3"/>
    <w:rsid w:val="6E85A75F"/>
    <w:rsid w:val="6E9593D7"/>
    <w:rsid w:val="6EB960DB"/>
    <w:rsid w:val="6EBED617"/>
    <w:rsid w:val="6EC06B5F"/>
    <w:rsid w:val="6ED1CA82"/>
    <w:rsid w:val="6EDECC22"/>
    <w:rsid w:val="6EECAA31"/>
    <w:rsid w:val="6F0C32DD"/>
    <w:rsid w:val="6F12870A"/>
    <w:rsid w:val="6F230872"/>
    <w:rsid w:val="6F430839"/>
    <w:rsid w:val="6F4356C9"/>
    <w:rsid w:val="6F79073F"/>
    <w:rsid w:val="6F7B27F0"/>
    <w:rsid w:val="6F973BDB"/>
    <w:rsid w:val="6FA7C8C3"/>
    <w:rsid w:val="6FAEAC73"/>
    <w:rsid w:val="6FC26FE7"/>
    <w:rsid w:val="6FC750F0"/>
    <w:rsid w:val="6FE4E376"/>
    <w:rsid w:val="6FEAF75D"/>
    <w:rsid w:val="70088B2B"/>
    <w:rsid w:val="70131195"/>
    <w:rsid w:val="70144B5B"/>
    <w:rsid w:val="7052915B"/>
    <w:rsid w:val="705B0F13"/>
    <w:rsid w:val="70609647"/>
    <w:rsid w:val="7067F258"/>
    <w:rsid w:val="707AD628"/>
    <w:rsid w:val="70B40BD8"/>
    <w:rsid w:val="70D5A4A9"/>
    <w:rsid w:val="70DCF239"/>
    <w:rsid w:val="70DF3B95"/>
    <w:rsid w:val="7130F7B4"/>
    <w:rsid w:val="7136A506"/>
    <w:rsid w:val="714139C5"/>
    <w:rsid w:val="7149E3ED"/>
    <w:rsid w:val="715B4087"/>
    <w:rsid w:val="715C60D6"/>
    <w:rsid w:val="7167E21E"/>
    <w:rsid w:val="7169EF82"/>
    <w:rsid w:val="71739F64"/>
    <w:rsid w:val="7199FD30"/>
    <w:rsid w:val="71B0DD53"/>
    <w:rsid w:val="71CBC968"/>
    <w:rsid w:val="71D646A4"/>
    <w:rsid w:val="71E2584C"/>
    <w:rsid w:val="71EFA7FA"/>
    <w:rsid w:val="71FD9AEB"/>
    <w:rsid w:val="7205E756"/>
    <w:rsid w:val="720A30E6"/>
    <w:rsid w:val="721408F8"/>
    <w:rsid w:val="726160A2"/>
    <w:rsid w:val="72635733"/>
    <w:rsid w:val="727A956C"/>
    <w:rsid w:val="727C9237"/>
    <w:rsid w:val="728091F9"/>
    <w:rsid w:val="7291DDCC"/>
    <w:rsid w:val="72A60268"/>
    <w:rsid w:val="72C6C28F"/>
    <w:rsid w:val="72EB4E65"/>
    <w:rsid w:val="7300873B"/>
    <w:rsid w:val="731142DF"/>
    <w:rsid w:val="7317CBB3"/>
    <w:rsid w:val="7329006A"/>
    <w:rsid w:val="73313027"/>
    <w:rsid w:val="73400C49"/>
    <w:rsid w:val="73636997"/>
    <w:rsid w:val="73899236"/>
    <w:rsid w:val="73A4757A"/>
    <w:rsid w:val="73AC34A2"/>
    <w:rsid w:val="73BDA844"/>
    <w:rsid w:val="73D9E170"/>
    <w:rsid w:val="73F38E32"/>
    <w:rsid w:val="740EAF9D"/>
    <w:rsid w:val="7411AE20"/>
    <w:rsid w:val="741CEF3A"/>
    <w:rsid w:val="7424471D"/>
    <w:rsid w:val="742DEBF2"/>
    <w:rsid w:val="744316E5"/>
    <w:rsid w:val="744E81D2"/>
    <w:rsid w:val="7453BFAF"/>
    <w:rsid w:val="7490C1A3"/>
    <w:rsid w:val="74AC9330"/>
    <w:rsid w:val="74C696A2"/>
    <w:rsid w:val="74DFB21B"/>
    <w:rsid w:val="750A9C0B"/>
    <w:rsid w:val="7515E417"/>
    <w:rsid w:val="7523F32D"/>
    <w:rsid w:val="75282A04"/>
    <w:rsid w:val="7531C836"/>
    <w:rsid w:val="753260E5"/>
    <w:rsid w:val="753465EF"/>
    <w:rsid w:val="755BF004"/>
    <w:rsid w:val="756BB8A7"/>
    <w:rsid w:val="75706FE5"/>
    <w:rsid w:val="75914449"/>
    <w:rsid w:val="75BB6034"/>
    <w:rsid w:val="75BDF91C"/>
    <w:rsid w:val="75C9BC53"/>
    <w:rsid w:val="75CE6985"/>
    <w:rsid w:val="75DBFB3C"/>
    <w:rsid w:val="75DE964C"/>
    <w:rsid w:val="75E50077"/>
    <w:rsid w:val="75FF3E5E"/>
    <w:rsid w:val="76198625"/>
    <w:rsid w:val="763D698B"/>
    <w:rsid w:val="76405CBB"/>
    <w:rsid w:val="7640B318"/>
    <w:rsid w:val="764655E3"/>
    <w:rsid w:val="76920E1C"/>
    <w:rsid w:val="76A055C7"/>
    <w:rsid w:val="76A2F531"/>
    <w:rsid w:val="76AC3800"/>
    <w:rsid w:val="76C3FA65"/>
    <w:rsid w:val="76CE88BC"/>
    <w:rsid w:val="76D06D31"/>
    <w:rsid w:val="76E8B6E6"/>
    <w:rsid w:val="76EE3B7D"/>
    <w:rsid w:val="76F1EB2D"/>
    <w:rsid w:val="7711BEDB"/>
    <w:rsid w:val="772C7A58"/>
    <w:rsid w:val="77467350"/>
    <w:rsid w:val="7746CD4D"/>
    <w:rsid w:val="7779738B"/>
    <w:rsid w:val="77862294"/>
    <w:rsid w:val="77990B83"/>
    <w:rsid w:val="77A50F44"/>
    <w:rsid w:val="77B08691"/>
    <w:rsid w:val="77C84C64"/>
    <w:rsid w:val="77CEE2C1"/>
    <w:rsid w:val="77FA4214"/>
    <w:rsid w:val="780519F2"/>
    <w:rsid w:val="782E4EED"/>
    <w:rsid w:val="784BEF7B"/>
    <w:rsid w:val="78604321"/>
    <w:rsid w:val="787638DC"/>
    <w:rsid w:val="7907C35E"/>
    <w:rsid w:val="790C1093"/>
    <w:rsid w:val="791B8F37"/>
    <w:rsid w:val="7922E76A"/>
    <w:rsid w:val="7927FB95"/>
    <w:rsid w:val="79320E30"/>
    <w:rsid w:val="7932575A"/>
    <w:rsid w:val="7934823B"/>
    <w:rsid w:val="7955500E"/>
    <w:rsid w:val="796DC65C"/>
    <w:rsid w:val="79754CCF"/>
    <w:rsid w:val="79AB4790"/>
    <w:rsid w:val="79B0E756"/>
    <w:rsid w:val="79B7CFC3"/>
    <w:rsid w:val="79D97A6C"/>
    <w:rsid w:val="7A128019"/>
    <w:rsid w:val="7A1E581D"/>
    <w:rsid w:val="7A2F3822"/>
    <w:rsid w:val="7A3C3879"/>
    <w:rsid w:val="7A47318F"/>
    <w:rsid w:val="7A59BF3D"/>
    <w:rsid w:val="7A5D268E"/>
    <w:rsid w:val="7A5E7EAD"/>
    <w:rsid w:val="7A61BAB2"/>
    <w:rsid w:val="7A670CE7"/>
    <w:rsid w:val="7A68C282"/>
    <w:rsid w:val="7A714878"/>
    <w:rsid w:val="7A74B953"/>
    <w:rsid w:val="7A76AD55"/>
    <w:rsid w:val="7A7A07AC"/>
    <w:rsid w:val="7A7C27C2"/>
    <w:rsid w:val="7A819D27"/>
    <w:rsid w:val="7A848F06"/>
    <w:rsid w:val="7A8A6D05"/>
    <w:rsid w:val="7A9EC452"/>
    <w:rsid w:val="7AA432C3"/>
    <w:rsid w:val="7AAA6915"/>
    <w:rsid w:val="7ACC63DF"/>
    <w:rsid w:val="7AD190B8"/>
    <w:rsid w:val="7ADE02B1"/>
    <w:rsid w:val="7AE1B3ED"/>
    <w:rsid w:val="7AE44D61"/>
    <w:rsid w:val="7B13CDDE"/>
    <w:rsid w:val="7B231FCB"/>
    <w:rsid w:val="7B27C9DA"/>
    <w:rsid w:val="7B2E3951"/>
    <w:rsid w:val="7B3528EF"/>
    <w:rsid w:val="7B4EF39F"/>
    <w:rsid w:val="7B5E49A9"/>
    <w:rsid w:val="7B6FA2A2"/>
    <w:rsid w:val="7B92DD9A"/>
    <w:rsid w:val="7BCEE294"/>
    <w:rsid w:val="7C109256"/>
    <w:rsid w:val="7C160BDD"/>
    <w:rsid w:val="7C20D5A2"/>
    <w:rsid w:val="7C277EBF"/>
    <w:rsid w:val="7C3FEE43"/>
    <w:rsid w:val="7C4673FA"/>
    <w:rsid w:val="7C54CE5A"/>
    <w:rsid w:val="7C69AEF2"/>
    <w:rsid w:val="7C7C8DF2"/>
    <w:rsid w:val="7C948FF6"/>
    <w:rsid w:val="7C98108F"/>
    <w:rsid w:val="7CAA8746"/>
    <w:rsid w:val="7CC03CB7"/>
    <w:rsid w:val="7CD19BA3"/>
    <w:rsid w:val="7CE31535"/>
    <w:rsid w:val="7D244B40"/>
    <w:rsid w:val="7D2E7A21"/>
    <w:rsid w:val="7D404D92"/>
    <w:rsid w:val="7D41131E"/>
    <w:rsid w:val="7D4B622D"/>
    <w:rsid w:val="7D8BBBEA"/>
    <w:rsid w:val="7D8BE05E"/>
    <w:rsid w:val="7D8C0B2E"/>
    <w:rsid w:val="7D928EDC"/>
    <w:rsid w:val="7D9A0C0F"/>
    <w:rsid w:val="7D9EFF48"/>
    <w:rsid w:val="7DA0D556"/>
    <w:rsid w:val="7DAF2112"/>
    <w:rsid w:val="7DD697BA"/>
    <w:rsid w:val="7DE2445B"/>
    <w:rsid w:val="7DF04886"/>
    <w:rsid w:val="7E0B2CA2"/>
    <w:rsid w:val="7E191247"/>
    <w:rsid w:val="7E2726F7"/>
    <w:rsid w:val="7E4059EC"/>
    <w:rsid w:val="7E558703"/>
    <w:rsid w:val="7E56D73E"/>
    <w:rsid w:val="7E5AC9DC"/>
    <w:rsid w:val="7E825405"/>
    <w:rsid w:val="7EA74364"/>
    <w:rsid w:val="7EBCC506"/>
    <w:rsid w:val="7EC01ACE"/>
    <w:rsid w:val="7EC34BCB"/>
    <w:rsid w:val="7ECF2FF2"/>
    <w:rsid w:val="7F1D5C94"/>
    <w:rsid w:val="7F1FE5F2"/>
    <w:rsid w:val="7F32559A"/>
    <w:rsid w:val="7F4EBA55"/>
    <w:rsid w:val="7F4F04CD"/>
    <w:rsid w:val="7F522FEF"/>
    <w:rsid w:val="7F7ADD5A"/>
    <w:rsid w:val="7F8A9B62"/>
    <w:rsid w:val="7FA5F937"/>
    <w:rsid w:val="7FB1CB4F"/>
    <w:rsid w:val="7FB42EB4"/>
    <w:rsid w:val="7FDBE333"/>
    <w:rsid w:val="7FE788ED"/>
    <w:rsid w:val="7FE8EC8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DA753"/>
  <w15:docId w15:val="{98FE804A-AEDC-44B6-8453-4664140DB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1"/>
    <w:qFormat/>
    <w:rsid w:val="00B5419E"/>
    <w:pPr>
      <w:ind w:left="720"/>
      <w:contextualSpacing/>
    </w:pPr>
  </w:style>
  <w:style w:type="paragraph" w:styleId="Markeringsbobletekst">
    <w:name w:val="Balloon Text"/>
    <w:basedOn w:val="Normal"/>
    <w:link w:val="MarkeringsbobletekstTegn"/>
    <w:uiPriority w:val="99"/>
    <w:semiHidden/>
    <w:unhideWhenUsed/>
    <w:rsid w:val="00C86A67"/>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C86A67"/>
    <w:rPr>
      <w:rFonts w:ascii="Tahoma" w:hAnsi="Tahoma" w:cs="Tahoma"/>
      <w:sz w:val="16"/>
      <w:szCs w:val="16"/>
    </w:rPr>
  </w:style>
  <w:style w:type="table" w:styleId="Tabel-Gitter">
    <w:name w:val="Table Grid"/>
    <w:basedOn w:val="Tabel-Normal"/>
    <w:uiPriority w:val="59"/>
    <w:rsid w:val="000769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henvisning">
    <w:name w:val="annotation reference"/>
    <w:semiHidden/>
    <w:rsid w:val="00B67E49"/>
    <w:rPr>
      <w:sz w:val="16"/>
      <w:szCs w:val="16"/>
    </w:rPr>
  </w:style>
  <w:style w:type="paragraph" w:styleId="Kommentartekst">
    <w:name w:val="annotation text"/>
    <w:basedOn w:val="Normal"/>
    <w:link w:val="KommentartekstTegn"/>
    <w:uiPriority w:val="99"/>
    <w:semiHidden/>
    <w:rsid w:val="00B67E49"/>
    <w:pPr>
      <w:spacing w:after="0" w:line="260" w:lineRule="atLeast"/>
    </w:pPr>
    <w:rPr>
      <w:rFonts w:ascii="Times New Roman" w:eastAsia="Times New Roman" w:hAnsi="Times New Roman" w:cs="Times New Roman"/>
      <w:snapToGrid w:val="0"/>
      <w:spacing w:val="2"/>
      <w:kern w:val="26"/>
      <w:sz w:val="20"/>
      <w:szCs w:val="20"/>
      <w:lang w:eastAsia="en-GB"/>
    </w:rPr>
  </w:style>
  <w:style w:type="character" w:customStyle="1" w:styleId="KommentartekstTegn">
    <w:name w:val="Kommentartekst Tegn"/>
    <w:basedOn w:val="Standardskrifttypeiafsnit"/>
    <w:link w:val="Kommentartekst"/>
    <w:uiPriority w:val="99"/>
    <w:semiHidden/>
    <w:rsid w:val="00B67E49"/>
    <w:rPr>
      <w:rFonts w:ascii="Times New Roman" w:eastAsia="Times New Roman" w:hAnsi="Times New Roman" w:cs="Times New Roman"/>
      <w:snapToGrid w:val="0"/>
      <w:spacing w:val="2"/>
      <w:kern w:val="26"/>
      <w:sz w:val="20"/>
      <w:szCs w:val="20"/>
      <w:lang w:eastAsia="en-GB"/>
    </w:rPr>
  </w:style>
  <w:style w:type="paragraph" w:styleId="Kommentaremne">
    <w:name w:val="annotation subject"/>
    <w:basedOn w:val="Kommentartekst"/>
    <w:next w:val="Kommentartekst"/>
    <w:link w:val="KommentaremneTegn"/>
    <w:uiPriority w:val="99"/>
    <w:semiHidden/>
    <w:unhideWhenUsed/>
    <w:rsid w:val="00712357"/>
    <w:pPr>
      <w:spacing w:after="200" w:line="240" w:lineRule="auto"/>
    </w:pPr>
    <w:rPr>
      <w:rFonts w:asciiTheme="minorHAnsi" w:eastAsiaTheme="minorHAnsi" w:hAnsiTheme="minorHAnsi" w:cstheme="minorBidi"/>
      <w:b/>
      <w:bCs/>
      <w:snapToGrid/>
      <w:spacing w:val="0"/>
      <w:kern w:val="0"/>
      <w:lang w:eastAsia="en-US"/>
    </w:rPr>
  </w:style>
  <w:style w:type="character" w:customStyle="1" w:styleId="KommentaremneTegn">
    <w:name w:val="Kommentaremne Tegn"/>
    <w:basedOn w:val="KommentartekstTegn"/>
    <w:link w:val="Kommentaremne"/>
    <w:uiPriority w:val="99"/>
    <w:semiHidden/>
    <w:rsid w:val="00712357"/>
    <w:rPr>
      <w:rFonts w:ascii="Times New Roman" w:eastAsia="Times New Roman" w:hAnsi="Times New Roman" w:cs="Times New Roman"/>
      <w:b/>
      <w:bCs/>
      <w:snapToGrid/>
      <w:spacing w:val="2"/>
      <w:kern w:val="26"/>
      <w:sz w:val="20"/>
      <w:szCs w:val="20"/>
      <w:lang w:eastAsia="en-GB"/>
    </w:rPr>
  </w:style>
  <w:style w:type="paragraph" w:customStyle="1" w:styleId="Default">
    <w:name w:val="Default"/>
    <w:rsid w:val="00721E0E"/>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Standardskrifttypeiafsni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5228652">
      <w:bodyDiv w:val="1"/>
      <w:marLeft w:val="0"/>
      <w:marRight w:val="0"/>
      <w:marTop w:val="0"/>
      <w:marBottom w:val="0"/>
      <w:divBdr>
        <w:top w:val="none" w:sz="0" w:space="0" w:color="auto"/>
        <w:left w:val="none" w:sz="0" w:space="0" w:color="auto"/>
        <w:bottom w:val="none" w:sz="0" w:space="0" w:color="auto"/>
        <w:right w:val="none" w:sz="0" w:space="0" w:color="auto"/>
      </w:divBdr>
    </w:div>
    <w:div w:id="147521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6/09/relationships/commentsIds" Target="commentsIds.xml"/><Relationship Id="rId5" Type="http://schemas.openxmlformats.org/officeDocument/2006/relationships/numbering" Target="numbering.xml"/><Relationship Id="rId10"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92C4984622BB145A2C6B22D602E9D9E" ma:contentTypeVersion="4" ma:contentTypeDescription="Opret et nyt dokument." ma:contentTypeScope="" ma:versionID="12071266d88a710a21e0e4b2445b585b">
  <xsd:schema xmlns:xsd="http://www.w3.org/2001/XMLSchema" xmlns:xs="http://www.w3.org/2001/XMLSchema" xmlns:p="http://schemas.microsoft.com/office/2006/metadata/properties" xmlns:ns2="2a336a54-fa84-4de7-99bd-83766083385c" targetNamespace="http://schemas.microsoft.com/office/2006/metadata/properties" ma:root="true" ma:fieldsID="2dde1d36ea6358f440bd83161835b025" ns2:_="">
    <xsd:import namespace="2a336a54-fa84-4de7-99bd-83766083385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336a54-fa84-4de7-99bd-8376608338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D3B1A4-7609-41F8-93A9-5D48F9270691}">
  <ds:schemaRefs>
    <ds:schemaRef ds:uri="http://schemas.openxmlformats.org/officeDocument/2006/bibliography"/>
  </ds:schemaRefs>
</ds:datastoreItem>
</file>

<file path=customXml/itemProps2.xml><?xml version="1.0" encoding="utf-8"?>
<ds:datastoreItem xmlns:ds="http://schemas.openxmlformats.org/officeDocument/2006/customXml" ds:itemID="{547830AB-8924-4A7B-83E9-35D0491027C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7765124-5F3C-4B41-8E1C-C0C975B72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336a54-fa84-4de7-99bd-8376608338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88F99E-42C0-45F3-A776-23461EACF8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2193</Words>
  <Characters>13384</Characters>
  <Application>Microsoft Office Word</Application>
  <DocSecurity>8</DocSecurity>
  <Lines>111</Lines>
  <Paragraphs>31</Paragraphs>
  <ScaleCrop>false</ScaleCrop>
  <HeadingPairs>
    <vt:vector size="2" baseType="variant">
      <vt:variant>
        <vt:lpstr>Titel</vt:lpstr>
      </vt:variant>
      <vt:variant>
        <vt:i4>1</vt:i4>
      </vt:variant>
    </vt:vector>
  </HeadingPairs>
  <TitlesOfParts>
    <vt:vector size="1" baseType="lpstr">
      <vt:lpstr/>
    </vt:vector>
  </TitlesOfParts>
  <Company>Aarhus Universitet</Company>
  <LinksUpToDate>false</LinksUpToDate>
  <CharactersWithSpaces>15546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Line Slemming</dc:creator>
  <cp:lastModifiedBy>AU TTO</cp:lastModifiedBy>
  <cp:revision>2</cp:revision>
  <cp:lastPrinted>2015-08-28T09:37:00Z</cp:lastPrinted>
  <dcterms:created xsi:type="dcterms:W3CDTF">2025-10-27T09:58:00Z</dcterms:created>
  <dcterms:modified xsi:type="dcterms:W3CDTF">2025-10-27T09:58:00Z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da-DK</vt:lpwstr>
  </property>
  <property fmtid="{D5CDD505-2E9C-101B-9397-08002B2CF9AE}" pid="3" name="ContentTypeId">
    <vt:lpwstr>0x010100B92C4984622BB145A2C6B22D602E9D9E</vt:lpwstr>
  </property>
</Properties>
</file>